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Pr="00B6013A" w:rsidRDefault="00B6013A" w:rsidP="00B6013A">
      <w:pPr>
        <w:spacing w:after="160" w:line="259" w:lineRule="auto"/>
        <w:rPr>
          <w:rFonts w:ascii="Arial" w:eastAsia="Calibri" w:hAnsi="Arial" w:cs="Arial"/>
          <w:lang w:val="de-DE"/>
        </w:rPr>
      </w:pPr>
    </w:p>
    <w:p w:rsidR="00B6013A" w:rsidRPr="00B6013A" w:rsidRDefault="00B6013A" w:rsidP="00B6013A">
      <w:pPr>
        <w:spacing w:after="0" w:line="240" w:lineRule="auto"/>
        <w:rPr>
          <w:rFonts w:ascii="Arial" w:eastAsia="Times New Roman" w:hAnsi="Arial" w:cs="Arial"/>
          <w:b/>
          <w:sz w:val="24"/>
          <w:szCs w:val="24"/>
          <w:lang w:val="de-DE" w:eastAsia="de-DE"/>
        </w:rPr>
      </w:pPr>
      <w:r w:rsidRPr="00B6013A">
        <w:rPr>
          <w:rFonts w:ascii="Arial" w:eastAsia="Times New Roman" w:hAnsi="Arial" w:cs="Arial"/>
          <w:b/>
          <w:sz w:val="24"/>
          <w:szCs w:val="24"/>
          <w:lang w:val="de-DE" w:eastAsia="de-DE"/>
        </w:rPr>
        <w:t>Eigenerklärungen zum PQ-Verfahren</w:t>
      </w:r>
    </w:p>
    <w:p w:rsidR="00B6013A" w:rsidRPr="00B6013A" w:rsidRDefault="00B6013A" w:rsidP="00B6013A">
      <w:pPr>
        <w:spacing w:after="0" w:line="240" w:lineRule="auto"/>
        <w:rPr>
          <w:rFonts w:ascii="Arial" w:eastAsia="Times New Roman" w:hAnsi="Arial" w:cs="Arial"/>
          <w:sz w:val="18"/>
          <w:szCs w:val="18"/>
          <w:lang w:val="de-DE" w:eastAsia="de-DE"/>
        </w:rPr>
      </w:pPr>
      <w:r w:rsidRPr="00B6013A">
        <w:rPr>
          <w:rFonts w:ascii="Arial" w:eastAsia="Times New Roman" w:hAnsi="Arial" w:cs="Arial"/>
          <w:sz w:val="18"/>
          <w:szCs w:val="18"/>
          <w:lang w:val="de-DE" w:eastAsia="de-DE"/>
        </w:rPr>
        <w:t>(gemäß Anlage 1 lfd. Nr. 1 bis 5, 7, 9 bis 10, 12</w:t>
      </w:r>
      <w:r w:rsidRPr="00B6013A">
        <w:rPr>
          <w:rFonts w:ascii="Arial" w:eastAsia="Times New Roman" w:hAnsi="Arial" w:cs="Arial"/>
          <w:sz w:val="18"/>
          <w:szCs w:val="18"/>
          <w:vertAlign w:val="superscript"/>
          <w:lang w:val="de-DE" w:eastAsia="de-DE"/>
        </w:rPr>
        <w:footnoteReference w:id="1"/>
      </w:r>
      <w:r w:rsidRPr="00B6013A">
        <w:rPr>
          <w:rFonts w:ascii="Arial" w:eastAsia="Times New Roman" w:hAnsi="Arial" w:cs="Arial"/>
          <w:sz w:val="18"/>
          <w:szCs w:val="18"/>
          <w:lang w:val="de-DE" w:eastAsia="de-DE"/>
        </w:rPr>
        <w:t xml:space="preserve"> und 15 der Leitlinie)</w:t>
      </w:r>
    </w:p>
    <w:p w:rsidR="00B6013A" w:rsidRPr="00B6013A" w:rsidRDefault="00B6013A" w:rsidP="00B6013A">
      <w:pPr>
        <w:spacing w:after="0"/>
        <w:rPr>
          <w:rFonts w:ascii="Arial" w:eastAsia="Times New Roman" w:hAnsi="Arial" w:cs="Arial"/>
          <w:sz w:val="20"/>
          <w:szCs w:val="20"/>
          <w:lang w:val="de-DE" w:eastAsia="de-DE"/>
        </w:rPr>
      </w:pPr>
    </w:p>
    <w:tbl>
      <w:tblPr>
        <w:tblW w:w="9494" w:type="dxa"/>
        <w:tblLayout w:type="fixed"/>
        <w:tblLook w:val="0000" w:firstRow="0" w:lastRow="0" w:firstColumn="0" w:lastColumn="0" w:noHBand="0" w:noVBand="0"/>
      </w:tblPr>
      <w:tblGrid>
        <w:gridCol w:w="2753"/>
        <w:gridCol w:w="6741"/>
      </w:tblGrid>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Unternehmen:</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shd w:val="clear" w:color="auto" w:fill="FFFFFF"/>
                <w:lang w:val="de-DE"/>
              </w:rPr>
              <w:fldChar w:fldCharType="begin">
                <w:ffData>
                  <w:name w:val="Unternehmen"/>
                  <w:enabled/>
                  <w:calcOnExit/>
                  <w:textInput/>
                </w:ffData>
              </w:fldChar>
            </w:r>
            <w:bookmarkStart w:id="0" w:name="Unternehmen"/>
            <w:r w:rsidRPr="00B6013A">
              <w:rPr>
                <w:rFonts w:ascii="Arial" w:eastAsia="Calibri" w:hAnsi="Arial" w:cs="Arial"/>
                <w:shd w:val="clear" w:color="auto" w:fill="FFFFFF"/>
                <w:lang w:val="de-DE"/>
              </w:rPr>
              <w:instrText xml:space="preserve"> FORMTEXT </w:instrText>
            </w:r>
            <w:r w:rsidRPr="00B6013A">
              <w:rPr>
                <w:rFonts w:ascii="Arial" w:eastAsia="Calibri" w:hAnsi="Arial" w:cs="Arial"/>
                <w:shd w:val="clear" w:color="auto" w:fill="FFFFFF"/>
                <w:lang w:val="de-DE"/>
              </w:rPr>
            </w:r>
            <w:r w:rsidRPr="00B6013A">
              <w:rPr>
                <w:rFonts w:ascii="Arial" w:eastAsia="Calibri" w:hAnsi="Arial" w:cs="Arial"/>
                <w:shd w:val="clear" w:color="auto" w:fill="FFFFFF"/>
                <w:lang w:val="de-DE"/>
              </w:rPr>
              <w:fldChar w:fldCharType="separate"/>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shd w:val="clear" w:color="auto" w:fill="FFFFFF"/>
                <w:lang w:val="de-DE"/>
              </w:rPr>
              <w:fldChar w:fldCharType="end"/>
            </w:r>
            <w:bookmarkEnd w:id="0"/>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Adresse / PLZ / Ort:</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shd w:val="clear" w:color="auto" w:fill="FFFFFF"/>
                <w:lang w:val="de-DE"/>
              </w:rPr>
              <w:fldChar w:fldCharType="begin">
                <w:ffData>
                  <w:name w:val="Sitz"/>
                  <w:enabled/>
                  <w:calcOnExit/>
                  <w:textInput/>
                </w:ffData>
              </w:fldChar>
            </w:r>
            <w:bookmarkStart w:id="1" w:name="Sitz"/>
            <w:r w:rsidRPr="00B6013A">
              <w:rPr>
                <w:rFonts w:ascii="Arial" w:eastAsia="Calibri" w:hAnsi="Arial" w:cs="Arial"/>
                <w:shd w:val="clear" w:color="auto" w:fill="FFFFFF"/>
                <w:lang w:val="de-DE"/>
              </w:rPr>
              <w:instrText xml:space="preserve"> FORMTEXT </w:instrText>
            </w:r>
            <w:r w:rsidRPr="00B6013A">
              <w:rPr>
                <w:rFonts w:ascii="Arial" w:eastAsia="Calibri" w:hAnsi="Arial" w:cs="Arial"/>
                <w:shd w:val="clear" w:color="auto" w:fill="FFFFFF"/>
                <w:lang w:val="de-DE"/>
              </w:rPr>
            </w:r>
            <w:r w:rsidRPr="00B6013A">
              <w:rPr>
                <w:rFonts w:ascii="Arial" w:eastAsia="Calibri" w:hAnsi="Arial" w:cs="Arial"/>
                <w:shd w:val="clear" w:color="auto" w:fill="FFFFFF"/>
                <w:lang w:val="de-DE"/>
              </w:rPr>
              <w:fldChar w:fldCharType="separate"/>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noProof/>
                <w:shd w:val="clear" w:color="auto" w:fill="FFFFFF"/>
                <w:lang w:val="de-DE"/>
              </w:rPr>
              <w:t> </w:t>
            </w:r>
            <w:r w:rsidRPr="00B6013A">
              <w:rPr>
                <w:rFonts w:ascii="Arial" w:eastAsia="Calibri" w:hAnsi="Arial" w:cs="Arial"/>
                <w:shd w:val="clear" w:color="auto" w:fill="FFFFFF"/>
                <w:lang w:val="de-DE"/>
              </w:rPr>
              <w:fldChar w:fldCharType="end"/>
            </w:r>
            <w:bookmarkEnd w:id="1"/>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einschl. Zweigniederlassungen*:</w:t>
            </w: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bookmarkStart w:id="2" w:name="Zweigniederlassung"/>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2"/>
          </w:p>
        </w:tc>
      </w:tr>
      <w:tr w:rsidR="00B6013A" w:rsidRPr="00B6013A" w:rsidTr="00FE29E4">
        <w:trPr>
          <w:trHeight w:val="451"/>
        </w:trPr>
        <w:tc>
          <w:tcPr>
            <w:tcW w:w="2753" w:type="dxa"/>
            <w:shd w:val="clear" w:color="auto" w:fill="auto"/>
          </w:tcPr>
          <w:p w:rsidR="00B6013A" w:rsidRPr="00B6013A" w:rsidRDefault="00B6013A" w:rsidP="00B6013A">
            <w:pPr>
              <w:spacing w:after="160" w:line="259" w:lineRule="auto"/>
              <w:rPr>
                <w:rFonts w:ascii="Arial" w:eastAsia="Calibri" w:hAnsi="Arial" w:cs="Arial"/>
                <w:lang w:val="de-DE"/>
              </w:rPr>
            </w:pPr>
          </w:p>
        </w:tc>
        <w:tc>
          <w:tcPr>
            <w:tcW w:w="6741"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bookmarkStart w:id="3" w:name="Zweigniederlassung2"/>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3"/>
          </w:p>
        </w:tc>
      </w:tr>
    </w:tbl>
    <w:p w:rsidR="00B6013A" w:rsidRPr="00B6013A" w:rsidRDefault="00B6013A" w:rsidP="00B6013A">
      <w:pPr>
        <w:spacing w:after="160" w:line="259" w:lineRule="auto"/>
        <w:rPr>
          <w:rFonts w:ascii="Calibri" w:eastAsia="Calibri" w:hAnsi="Calibri" w:cs="Times New Roman"/>
          <w:vanish/>
          <w:sz w:val="20"/>
          <w:szCs w:val="20"/>
          <w:lang w:val="de-DE"/>
        </w:rPr>
      </w:pPr>
    </w:p>
    <w:tbl>
      <w:tblPr>
        <w:tblW w:w="0" w:type="auto"/>
        <w:tblLook w:val="04A0" w:firstRow="1" w:lastRow="0" w:firstColumn="1" w:lastColumn="0" w:noHBand="0" w:noVBand="1"/>
      </w:tblPr>
      <w:tblGrid>
        <w:gridCol w:w="9288"/>
      </w:tblGrid>
      <w:tr w:rsidR="00B6013A" w:rsidRPr="00B6013A" w:rsidTr="00FE29E4">
        <w:tc>
          <w:tcPr>
            <w:tcW w:w="9494" w:type="dxa"/>
            <w:shd w:val="clear" w:color="auto" w:fill="auto"/>
          </w:tcPr>
          <w:p w:rsidR="00B6013A" w:rsidRPr="00B6013A" w:rsidRDefault="00B6013A" w:rsidP="00B6013A">
            <w:pPr>
              <w:spacing w:after="160" w:line="259" w:lineRule="auto"/>
              <w:rPr>
                <w:rFonts w:ascii="Arial" w:eastAsia="Calibri" w:hAnsi="Arial" w:cs="Arial"/>
                <w:snapToGrid w:val="0"/>
                <w:lang w:val="de-DE"/>
              </w:rPr>
            </w:pPr>
            <w:r w:rsidRPr="00B6013A">
              <w:rPr>
                <w:rFonts w:ascii="Arial" w:eastAsia="Calibri" w:hAnsi="Arial" w:cs="Arial"/>
                <w:sz w:val="16"/>
                <w:szCs w:val="16"/>
                <w:lang w:val="de-DE"/>
              </w:rPr>
              <w:t>*</w:t>
            </w:r>
            <w:r w:rsidRPr="00B6013A">
              <w:rPr>
                <w:rFonts w:ascii="Calibri" w:eastAsia="Calibri" w:hAnsi="Calibri" w:cs="Times New Roman"/>
                <w:lang w:val="de-DE"/>
              </w:rPr>
              <w:t xml:space="preserve"> </w:t>
            </w:r>
            <w:r w:rsidRPr="00B6013A">
              <w:rPr>
                <w:rFonts w:ascii="Arial" w:eastAsia="Calibri" w:hAnsi="Arial" w:cs="Arial"/>
                <w:sz w:val="16"/>
                <w:szCs w:val="16"/>
                <w:lang w:val="de-DE"/>
              </w:rPr>
              <w:t>mit den dafür hinterlegten Nachweisen gem. Anlage 1 lfd. Nr. 12 der Leitlinie (für weitere Angaben Anhang 1 verwenden)</w:t>
            </w:r>
          </w:p>
        </w:tc>
      </w:tr>
    </w:tbl>
    <w:p w:rsidR="00B6013A" w:rsidRPr="00B6013A" w:rsidRDefault="00B6013A" w:rsidP="00B6013A">
      <w:pPr>
        <w:spacing w:after="0" w:line="288" w:lineRule="auto"/>
        <w:rPr>
          <w:rFonts w:ascii="Arial" w:eastAsia="Calibri" w:hAnsi="Arial" w:cs="Arial"/>
          <w:snapToGrid w:val="0"/>
          <w:lang w:val="de-DE"/>
        </w:rPr>
      </w:pPr>
      <w:r w:rsidRPr="00B6013A">
        <w:rPr>
          <w:rFonts w:ascii="Arial" w:eastAsia="Calibri" w:hAnsi="Arial" w:cs="Arial"/>
          <w:snapToGrid w:val="0"/>
          <w:lang w:val="de-DE"/>
        </w:rPr>
        <w:t>Ich/Wir erkläre(n),</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für mein/unser Unternehmen kein Insolvenzverfahren oder ein vergleichbares gesetzlich geregeltes Verfahren eröffnet oder die Eröffnung beantragt oder der Antrag mangels Masse abgelehnt wurde (§ 6a Absatz 2 Nummer 5 VOB/A, § 6e EU Absatz 6 Nummer 2 VOB/A, § 6e VS Absatz 6 Nummer 2 VOB/A).</w:t>
      </w:r>
    </w:p>
    <w:p w:rsidR="00B6013A" w:rsidRPr="00B6013A" w:rsidRDefault="00B6013A" w:rsidP="00B6013A">
      <w:pPr>
        <w:spacing w:after="0" w:line="288" w:lineRule="auto"/>
        <w:ind w:left="357"/>
        <w:rPr>
          <w:rFonts w:ascii="Arial" w:eastAsia="Calibri" w:hAnsi="Arial" w:cs="Arial"/>
          <w:snapToGrid w:val="0"/>
          <w:lang w:val="de-DE"/>
        </w:rPr>
      </w:pPr>
    </w:p>
    <w:p w:rsidR="00B6013A" w:rsidRPr="00B6013A" w:rsidRDefault="00B6013A" w:rsidP="00B6013A">
      <w:pPr>
        <w:spacing w:after="160" w:line="288" w:lineRule="auto"/>
        <w:ind w:left="1418" w:hanging="709"/>
        <w:rPr>
          <w:rFonts w:ascii="Arial" w:eastAsia="Calibri" w:hAnsi="Arial" w:cs="Arial"/>
          <w:snapToGrid w:val="0"/>
          <w:lang w:val="de-DE"/>
        </w:rPr>
      </w:pPr>
      <w:r w:rsidRPr="00B6013A">
        <w:rPr>
          <w:rFonts w:ascii="Arial" w:eastAsia="Calibri" w:hAnsi="Arial" w:cs="Arial"/>
          <w:b/>
          <w:lang w:val="de-DE"/>
        </w:rPr>
        <w:fldChar w:fldCharType="begin">
          <w:ffData>
            <w:name w:val="Insolvenzplan"/>
            <w:enabled/>
            <w:calcOnExit w:val="0"/>
            <w:checkBox>
              <w:sizeAuto/>
              <w:default w:val="0"/>
              <w:checked w:val="0"/>
            </w:checkBox>
          </w:ffData>
        </w:fldChar>
      </w:r>
      <w:bookmarkStart w:id="4" w:name="Insolvenzplan"/>
      <w:r w:rsidRPr="00B6013A">
        <w:rPr>
          <w:rFonts w:ascii="Arial" w:eastAsia="Calibri" w:hAnsi="Arial" w:cs="Arial"/>
          <w:b/>
          <w:lang w:val="de-DE"/>
        </w:rPr>
        <w:instrText xml:space="preserve"> FORMCHECKBOX </w:instrText>
      </w:r>
      <w:r w:rsidR="005C2E4A">
        <w:rPr>
          <w:rFonts w:ascii="Arial" w:eastAsia="Calibri" w:hAnsi="Arial" w:cs="Arial"/>
          <w:b/>
          <w:lang w:val="de-DE"/>
        </w:rPr>
      </w:r>
      <w:r w:rsidR="005C2E4A">
        <w:rPr>
          <w:rFonts w:ascii="Arial" w:eastAsia="Calibri" w:hAnsi="Arial" w:cs="Arial"/>
          <w:b/>
          <w:lang w:val="de-DE"/>
        </w:rPr>
        <w:fldChar w:fldCharType="separate"/>
      </w:r>
      <w:r w:rsidRPr="00B6013A">
        <w:rPr>
          <w:rFonts w:ascii="Arial" w:eastAsia="Calibri" w:hAnsi="Arial" w:cs="Arial"/>
          <w:b/>
          <w:lang w:val="de-DE"/>
        </w:rPr>
        <w:fldChar w:fldCharType="end"/>
      </w:r>
      <w:bookmarkEnd w:id="4"/>
      <w:r w:rsidRPr="00B6013A">
        <w:rPr>
          <w:rFonts w:ascii="Arial" w:eastAsia="Calibri" w:hAnsi="Arial" w:cs="Arial"/>
          <w:b/>
          <w:lang w:val="de-DE"/>
        </w:rPr>
        <w:tab/>
      </w:r>
      <w:r w:rsidRPr="00B6013A">
        <w:rPr>
          <w:rFonts w:ascii="Arial" w:eastAsia="Calibri" w:hAnsi="Arial" w:cs="Arial"/>
          <w:snapToGrid w:val="0"/>
          <w:lang w:val="de-DE"/>
        </w:rPr>
        <w:t>Die vorstehende Erklärung findet auf mein/unser Unternehmen keine Anwendung, da ein Insolvenzplan rechtskräftig bestätigt ist (§ 258 InsO). Die Bestätigung des Insolvenzverwalters ist als Nachweis den Antragsunterlagen beigefügt.</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sich mein/unser Unternehmen nicht in Liquidation befindet (§ 6a Absatz 2 Nummer 6 VOB/A, § 6e EU Absatz 6 Nummer 2 VOB/A, § 6e VS Absatz 6 Nummer 2 VOB/A),</w:t>
      </w:r>
    </w:p>
    <w:p w:rsidR="00B6013A" w:rsidRPr="00B6013A" w:rsidRDefault="00B6013A" w:rsidP="00B6013A">
      <w:pPr>
        <w:numPr>
          <w:ilvl w:val="0"/>
          <w:numId w:val="1"/>
        </w:numPr>
        <w:spacing w:after="0" w:line="288" w:lineRule="auto"/>
        <w:ind w:left="357" w:hanging="357"/>
        <w:rPr>
          <w:rFonts w:ascii="Arial" w:eastAsia="Calibri" w:hAnsi="Arial" w:cs="Arial"/>
          <w:snapToGrid w:val="0"/>
          <w:lang w:val="de-DE"/>
        </w:rPr>
      </w:pPr>
      <w:r w:rsidRPr="00B6013A">
        <w:rPr>
          <w:rFonts w:ascii="Arial" w:eastAsia="Calibri" w:hAnsi="Arial" w:cs="Arial"/>
          <w:snapToGrid w:val="0"/>
          <w:lang w:val="de-DE"/>
        </w:rPr>
        <w:t>dass mein/unser Unternehmen oder Mitarbeiter meines/unseres Unternehmens mit Leitungsaufgaben keine schwere Verfehlung begangen hat/haben, welche die Zuverlässigkeit als Bewerber in Frage stellt (§ 6a Absatz 2 Nummer 7 VOB/A, § 6e EU Absatz 3, Absatz 6 Nummer 3 VOB/A, § 6e VS Absatz 3, Absatz 6 Nummer 3 VOB/A),  z.B.</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wirksames Berufsverbot (§ 70 StGB)</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wirksames vorläufiges Berufsverbot (§ 132a StPO)</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wirksame Gewerbeuntersagung (§ 35 GewO)</w:t>
      </w:r>
    </w:p>
    <w:p w:rsidR="00B6013A" w:rsidRPr="00B6013A" w:rsidRDefault="00B6013A" w:rsidP="00B6013A">
      <w:pPr>
        <w:numPr>
          <w:ilvl w:val="0"/>
          <w:numId w:val="1"/>
        </w:numPr>
        <w:spacing w:after="0" w:line="288" w:lineRule="auto"/>
        <w:ind w:left="714" w:hanging="357"/>
        <w:rPr>
          <w:rFonts w:ascii="Arial" w:eastAsia="Calibri" w:hAnsi="Arial" w:cs="Arial"/>
          <w:snapToGrid w:val="0"/>
          <w:lang w:val="de-DE"/>
        </w:rPr>
      </w:pPr>
      <w:r w:rsidRPr="00B6013A">
        <w:rPr>
          <w:rFonts w:ascii="Arial" w:eastAsia="Calibri" w:hAnsi="Arial" w:cs="Arial"/>
          <w:snapToGrid w:val="0"/>
          <w:lang w:val="de-DE"/>
        </w:rPr>
        <w:t>Verstoß gegen § 81 Abs. 1 Nr. 1 GWB,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Es liegt keine schwere Verfehlung vor, die die Zuverlässigkeit als Bewerber in Frage stellt (§ 6a Absatz 2 Nummer 7 VOB/A, § 6e EU Absatz 3, Absatz 6 Nummer 3 VOB/A, § 6e VS Absatz 3, Absatz 6 Nummer 3 VOB/A), z.B.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wirksames Berufsverbot (§ 70 StGB)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wirksames vorläufiges Berufsverbot (§ 132a StPO)</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wirksame Gewerbeuntersagung (§ 35 GewO)</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Verstoß gegen § 81 Absatz 1 Nummer 1 GWB,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lastRenderedPageBreak/>
        <w:t>- rechtskräftiges Urteil innerhalb der letzten zwei Jahre gegen Mitarbeiter mit Leitungsaufgaben einschließlich der Überwachung der Geschäftsführung oder der sonstigen Ausübung von Kontrollbefugnissen in leitender Stellung wegen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StGB zu begehen (§ 89c StGB), Bestechlichkeit und Bestechung von Mandatsträgern (§ 108e StGB), Artikel 2 § 2 IntBestG (Bestechung ausländischer Abgeordneter im Zusammenhang mit internationalem Geschäftsverkehr), Bildung krimineller Vereinigungen (§ 129 StGB), Bildung terroristischer Vereinigungen (§ 129a StGB), kriminelle und terroristische Vereinigungen im Ausland (§ 129b StGB), Menschenhandel (§§ 232StGB), Zwangsprostitution Absatz 1 bis 5 (§ 232a StGB), Zwangsarbeit (§ 232b StGB), Ausbeutung der Arbeitskraft (§ 233 StGB), Ausbeutung unter Ausnutzung einer Freiheitsberaubung (§ 233a StGB), Diebstahl (§ 242 StGB), Unterschlagung (§ 246 StGB), Erpressung (§ 253 StGB), Geldwäsche (§ 261 StGB), Betrug (§ 263 StGB), Computerbetrug (§ 263a StGB), Subventionsbetrug (§ 264 StGB), Kreditbetrug (§ 265b StGB), Untreue (§ 266 StGB), Vorenthalten und Veruntreuen von Arbeitsentgelt (266a StGB), Urkundenfälschung (§ 267 StGB), Fälschung technischer Aufzeichnungen (§ 268 StGB), Delikte im Zusammenhang mit Insolvenzverfahren (§ 283 ff. StGB), wettbewerbsbeschränkende Absprachen bei Ausschreibungen (§ 298 StGB), Bestechlichkeit und Bestechung im geschäftlichen Verkehr (§ 299 StGB), Bestechlichkeit und Bestechung im Gesundheitswesen (§§ 299a und 299b StGB), Brandstiftung (§ 306 StGB), Baugefährdung (§ 319 StGB), Gewässer- oder Bodenverunreinigung (§§ 324, 324a StGB), unerlaubter Umgang mit Abfällen (§ 326 StGB), Vorteilsgewährung (§ 333 StGB), Bestechung (§ 334 StGB),jeweils auch in Verbindung mit § 335a StGB mit dem eine Freiheitsstrafe von mehr als drei Monaten oder Geldstrafe von mehr als 90 Tagessätzen verhängt wurde. Einer Verurteilung oder der Festsetzung einer Geldbuße im Sinne der genannten Vorschriften stehen eine Verurteilung oder die Festsetzung einer Geldbuße nach den vergleichbaren Vorschriften anderer Staaten gleich.</w:t>
      </w:r>
    </w:p>
    <w:p w:rsidR="00B6013A" w:rsidRPr="00B6013A" w:rsidRDefault="00B6013A" w:rsidP="00B6013A">
      <w:pPr>
        <w:spacing w:after="0" w:line="288" w:lineRule="auto"/>
        <w:ind w:left="714"/>
        <w:rPr>
          <w:rFonts w:ascii="Arial" w:eastAsia="Calibri" w:hAnsi="Arial" w:cs="Arial"/>
          <w:snapToGrid w:val="0"/>
          <w:lang w:val="de-DE"/>
        </w:rPr>
      </w:pP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Es liegen keine Eintragungen im Gewerbezentralregister nach § 150a GewO vor, die z.B. einen Ausschluss nach § 21 SchwarzArbG</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rechtskräftige strafgerichtliche Verurteilungen wegen einer Straftat oder einer Ordnungswidrigkeit nach § 8 Absatz 1 Nummer 2, §§  10 und 11 SchwarzArbG,</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rechtskräftige strafgerichtliche Verurteilungen wegen einer Straftat oder einer Ordnungswidrigkeit nach den § 15, 15a, 16 Absatz 1 Nummer 1, 1b oder 2 des AÜG oder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nach § 266a Absatz 1,2 und 4 StGB,</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 xml:space="preserve">- Bußgeldentscheidungen wegen illegaler Ausländerbeschäftigung nach § 404 Absatz 1 oder Absatz 2 Nummer 3 des 3. Buches Sozialgesetzbuch, </w:t>
      </w:r>
    </w:p>
    <w:p w:rsidR="00B6013A" w:rsidRPr="00B6013A" w:rsidRDefault="00B6013A" w:rsidP="00B6013A">
      <w:pPr>
        <w:spacing w:after="0" w:line="288" w:lineRule="auto"/>
        <w:ind w:left="714"/>
        <w:rPr>
          <w:rFonts w:ascii="Arial" w:eastAsia="Calibri" w:hAnsi="Arial" w:cs="Arial"/>
          <w:snapToGrid w:val="0"/>
          <w:lang w:val="de-DE"/>
        </w:rPr>
      </w:pPr>
      <w:r w:rsidRPr="00B6013A">
        <w:rPr>
          <w:rFonts w:ascii="Arial" w:eastAsia="Calibri" w:hAnsi="Arial" w:cs="Arial"/>
          <w:snapToGrid w:val="0"/>
          <w:lang w:val="de-DE"/>
        </w:rPr>
        <w:t>nach § 19 Absatz 1 MiLoG oder nach § 21 Absatz 1 AEntG rechtfertigen.</w:t>
      </w:r>
    </w:p>
    <w:p w:rsidR="00B6013A" w:rsidRPr="00B6013A" w:rsidRDefault="00B6013A" w:rsidP="00B6013A">
      <w:pPr>
        <w:spacing w:after="0" w:line="288" w:lineRule="auto"/>
        <w:ind w:left="714"/>
        <w:rPr>
          <w:rFonts w:ascii="Arial" w:eastAsia="Calibri" w:hAnsi="Arial" w:cs="Arial"/>
          <w:snapToGrid w:val="0"/>
          <w:lang w:val="de-DE"/>
        </w:rPr>
      </w:pPr>
    </w:p>
    <w:p w:rsidR="00B6013A" w:rsidRPr="00B6013A" w:rsidRDefault="00B6013A" w:rsidP="00B6013A">
      <w:pPr>
        <w:widowControl w:val="0"/>
        <w:numPr>
          <w:ilvl w:val="0"/>
          <w:numId w:val="3"/>
        </w:numPr>
        <w:spacing w:after="0" w:line="288" w:lineRule="auto"/>
        <w:rPr>
          <w:rFonts w:ascii="Arial" w:eastAsia="Calibri" w:hAnsi="Arial" w:cs="Arial"/>
          <w:snapToGrid w:val="0"/>
          <w:lang w:val="de-DE"/>
        </w:rPr>
      </w:pPr>
      <w:r w:rsidRPr="00B6013A">
        <w:rPr>
          <w:rFonts w:ascii="Arial" w:eastAsia="Calibri" w:hAnsi="Arial" w:cs="Arial"/>
          <w:snapToGrid w:val="0"/>
          <w:lang w:val="de-DE"/>
        </w:rPr>
        <w:t>dass mein/unser Unternehmen nicht in einem Landeskorruptionsregister eingetragen ist,</w:t>
      </w:r>
    </w:p>
    <w:p w:rsidR="00B6013A" w:rsidRPr="00B6013A" w:rsidRDefault="00B6013A" w:rsidP="00B6013A">
      <w:pPr>
        <w:widowControl w:val="0"/>
        <w:numPr>
          <w:ilvl w:val="0"/>
          <w:numId w:val="3"/>
        </w:numPr>
        <w:spacing w:after="0" w:line="288" w:lineRule="auto"/>
        <w:rPr>
          <w:rFonts w:ascii="Arial" w:eastAsia="Calibri" w:hAnsi="Arial" w:cs="Arial"/>
          <w:snapToGrid w:val="0"/>
          <w:lang w:val="de-DE"/>
        </w:rPr>
      </w:pPr>
      <w:r w:rsidRPr="00B6013A">
        <w:rPr>
          <w:rFonts w:ascii="Arial" w:eastAsia="Calibri" w:hAnsi="Arial" w:cs="Arial"/>
          <w:snapToGrid w:val="0"/>
          <w:lang w:val="de-DE"/>
        </w:rPr>
        <w:t xml:space="preserve">dass mein/unser Unternehmen seine Verpflichtungen zur Zahlung der Steuern und Abgaben ordnungsgemäß erfüllt hat(§ 6a Absatz 2 Nummer 8 VOB/A, § 6e EU Absatz 4 </w:t>
      </w:r>
      <w:r w:rsidRPr="00B6013A">
        <w:rPr>
          <w:rFonts w:ascii="Arial" w:eastAsia="Calibri" w:hAnsi="Arial" w:cs="Arial"/>
          <w:snapToGrid w:val="0"/>
          <w:lang w:val="de-DE"/>
        </w:rPr>
        <w:lastRenderedPageBreak/>
        <w:t>VOB/A, § 6e VS Absatz 4 VOB/A),</w:t>
      </w:r>
    </w:p>
    <w:p w:rsidR="00B6013A" w:rsidRPr="00B6013A" w:rsidRDefault="00B6013A" w:rsidP="00B6013A">
      <w:pPr>
        <w:widowControl w:val="0"/>
        <w:numPr>
          <w:ilvl w:val="0"/>
          <w:numId w:val="3"/>
        </w:numPr>
        <w:spacing w:after="0" w:line="288" w:lineRule="auto"/>
        <w:rPr>
          <w:rFonts w:ascii="Arial" w:eastAsia="Calibri" w:hAnsi="Arial" w:cs="Arial"/>
          <w:snapToGrid w:val="0"/>
          <w:color w:val="000000"/>
          <w:lang w:val="de-DE"/>
        </w:rPr>
      </w:pPr>
      <w:r w:rsidRPr="00B6013A">
        <w:rPr>
          <w:rFonts w:ascii="Arial" w:eastAsia="Calibri" w:hAnsi="Arial" w:cs="Arial"/>
          <w:snapToGrid w:val="0"/>
          <w:lang w:val="de-DE"/>
        </w:rPr>
        <w:t xml:space="preserve">dass mein/unser Unternehmen seine Verpflichtungen zur Zahlung der Beiträge zur </w:t>
      </w:r>
      <w:r w:rsidRPr="00B6013A">
        <w:rPr>
          <w:rFonts w:ascii="Arial" w:eastAsia="Calibri" w:hAnsi="Arial" w:cs="Arial"/>
          <w:snapToGrid w:val="0"/>
          <w:color w:val="000000"/>
          <w:lang w:val="de-DE"/>
        </w:rPr>
        <w:t>gesetzlichen Sozialversicherung (ohne Berufsgenossenschaft) ordnungsgemäß erfüllt hat(§ 6a Absatz 2 Nummer 8 VOB/A, § 6e EU Absatz 4 VOB/A, § 6e VS Absatz 4 VOB/A), soweit wir der Pflicht zur Beitragszahlung unterfallen,</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dass mein/unser Unternehmen seine sozial- und arbeitsrechtlichen Verpflichtungen (z. B. zur Zahlung des gesetzlichen Mindestlohnes nach § 1 MiLoG  § 1 AentG, § 3a AÜG bzw. zur Zahlung eines höheren Lohnes auf Grundlage z. B. eines für allgemeinverbindlich erklärten Tarifvertrages) erfüllt,</w:t>
      </w:r>
      <w:r w:rsidRPr="00B6013A">
        <w:rPr>
          <w:rFonts w:ascii="Calibri" w:eastAsia="Calibri" w:hAnsi="Calibri" w:cs="Times New Roman"/>
          <w:lang w:val="de-DE"/>
        </w:rPr>
        <w:t xml:space="preserve"> </w:t>
      </w:r>
      <w:r w:rsidRPr="00B6013A">
        <w:rPr>
          <w:rFonts w:ascii="Arial" w:eastAsia="Calibri" w:hAnsi="Arial" w:cs="Arial"/>
          <w:color w:val="000000"/>
          <w:lang w:val="de-DE"/>
        </w:rPr>
        <w:t>soweit diese Verpflichtung besteht.</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es ist nicht der Fall, dass mein/unser Unternehmen eine wesentliche Anforderung bei der Ausführung eines früheren öffentlichen Auftrags erheblich oder fortdauernd mangelhaft erfüllt hat und dies zu einer vorzeitigen Beendigung, zu Schadensersatz oder zu einer vergleichbaren Rechtsfolge geführt hat (§ 6e EU Absatz 6 Nummer 7 VOB/A, § 6e VS Absatz 6 Nummer 7 VOB/A).</w:t>
      </w:r>
    </w:p>
    <w:p w:rsidR="00B6013A" w:rsidRPr="00B6013A" w:rsidRDefault="00B6013A" w:rsidP="00B6013A">
      <w:pPr>
        <w:spacing w:after="160" w:line="288" w:lineRule="auto"/>
        <w:ind w:left="360"/>
        <w:rPr>
          <w:rFonts w:ascii="Arial" w:eastAsia="Calibri" w:hAnsi="Arial" w:cs="Arial"/>
          <w:color w:val="000000"/>
          <w:sz w:val="16"/>
          <w:szCs w:val="16"/>
          <w:lang w:val="de-DE"/>
        </w:rPr>
      </w:pPr>
    </w:p>
    <w:p w:rsidR="00B6013A" w:rsidRPr="00B6013A" w:rsidRDefault="00B6013A" w:rsidP="00B6013A">
      <w:pPr>
        <w:spacing w:after="0" w:line="288" w:lineRule="auto"/>
        <w:rPr>
          <w:rFonts w:ascii="Arial" w:eastAsia="Calibri" w:hAnsi="Arial" w:cs="Arial"/>
          <w:snapToGrid w:val="0"/>
          <w:lang w:val="de-DE"/>
        </w:rPr>
      </w:pPr>
      <w:r w:rsidRPr="00B6013A">
        <w:rPr>
          <w:rFonts w:ascii="Arial" w:eastAsia="Calibri" w:hAnsi="Arial" w:cs="Arial"/>
          <w:snapToGrid w:val="0"/>
          <w:lang w:val="de-DE"/>
        </w:rPr>
        <w:t xml:space="preserve">Ich/Wir erkläre(n), dass mein/unser Unternehmen seine Verpflichtung erfüllt, </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nur Nachunternehmer einzusetzen, die ihrerseits präqualifiziert sind oder per Einzelnachweis belegen können, dass alle Präqualifikationskriterien erfüllt sind,</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dem Auftraggeber jeglichen Nachunternehmereinsatz mitzuteilen,</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rechtzeitig den Namen und die Kennziffer anzugeben, unter der der Nachunternehmer für den auszuführenden Leistungsbereich im Amtlichen Verzeichnis präqualifizierter Unternehmer geführt wird,</w:t>
      </w:r>
    </w:p>
    <w:p w:rsidR="00B6013A" w:rsidRPr="00B6013A" w:rsidRDefault="00B6013A" w:rsidP="00B6013A">
      <w:pPr>
        <w:numPr>
          <w:ilvl w:val="0"/>
          <w:numId w:val="2"/>
        </w:numPr>
        <w:spacing w:after="0" w:line="288" w:lineRule="auto"/>
        <w:rPr>
          <w:rFonts w:ascii="Arial" w:eastAsia="Calibri" w:hAnsi="Arial" w:cs="Arial"/>
          <w:color w:val="000000"/>
          <w:lang w:val="de-DE"/>
        </w:rPr>
      </w:pPr>
      <w:r w:rsidRPr="00B6013A">
        <w:rPr>
          <w:rFonts w:ascii="Arial" w:eastAsia="Calibri" w:hAnsi="Arial" w:cs="Arial"/>
          <w:color w:val="000000"/>
          <w:lang w:val="de-DE"/>
        </w:rPr>
        <w:t>dem Auftraggeber auf Anforderung im Einzelfall die Eignungsnachweise des Nachunternehmers vorzulegen.</w:t>
      </w:r>
    </w:p>
    <w:p w:rsidR="00B6013A" w:rsidRPr="00B6013A" w:rsidRDefault="00B6013A" w:rsidP="00B6013A">
      <w:pPr>
        <w:spacing w:after="0" w:line="288" w:lineRule="auto"/>
        <w:ind w:left="360"/>
        <w:rPr>
          <w:rFonts w:ascii="Arial" w:eastAsia="Calibri" w:hAnsi="Arial" w:cs="Arial"/>
          <w:color w:val="000000"/>
          <w:sz w:val="16"/>
          <w:szCs w:val="16"/>
          <w:lang w:val="de-DE"/>
        </w:rPr>
      </w:pPr>
    </w:p>
    <w:p w:rsidR="00B6013A" w:rsidRPr="00B6013A" w:rsidRDefault="00B6013A" w:rsidP="00B6013A">
      <w:pPr>
        <w:spacing w:after="0" w:line="288" w:lineRule="auto"/>
        <w:rPr>
          <w:rFonts w:ascii="Arial" w:eastAsia="Calibri" w:hAnsi="Arial" w:cs="Arial"/>
          <w:color w:val="000000"/>
          <w:lang w:val="de-DE"/>
        </w:rPr>
      </w:pPr>
      <w:r w:rsidRPr="00B6013A">
        <w:rPr>
          <w:rFonts w:ascii="Arial" w:eastAsia="Calibri" w:hAnsi="Arial" w:cs="Arial"/>
          <w:snapToGrid w:val="0"/>
          <w:lang w:val="de-DE"/>
        </w:rPr>
        <w:t>Ich/Wir erkläre(n), dass ich/wir in den letzten</w:t>
      </w:r>
      <w:r w:rsidRPr="00B6013A">
        <w:rPr>
          <w:rFonts w:ascii="Arial" w:eastAsia="Calibri" w:hAnsi="Arial" w:cs="Arial"/>
          <w:color w:val="000000"/>
          <w:lang w:val="de-DE"/>
        </w:rPr>
        <w:t xml:space="preserve"> 2 Jahren nicht</w:t>
      </w:r>
    </w:p>
    <w:p w:rsidR="00B6013A" w:rsidRPr="00B6013A" w:rsidRDefault="00B6013A" w:rsidP="00B6013A">
      <w:pPr>
        <w:numPr>
          <w:ilvl w:val="0"/>
          <w:numId w:val="4"/>
        </w:numPr>
        <w:spacing w:after="0" w:line="288" w:lineRule="auto"/>
        <w:ind w:left="714"/>
        <w:rPr>
          <w:rFonts w:ascii="Arial" w:eastAsia="Times New Roman" w:hAnsi="Arial" w:cs="Arial"/>
          <w:snapToGrid w:val="0"/>
          <w:color w:val="000000"/>
          <w:lang w:val="de-DE" w:eastAsia="de-DE"/>
        </w:rPr>
      </w:pPr>
      <w:r w:rsidRPr="00B6013A">
        <w:rPr>
          <w:rFonts w:ascii="Arial" w:eastAsia="Times New Roman" w:hAnsi="Arial" w:cs="Arial"/>
          <w:snapToGrid w:val="0"/>
          <w:color w:val="000000"/>
          <w:lang w:val="de-DE" w:eastAsia="de-DE"/>
        </w:rPr>
        <w:t>Gem. § 21 Abs. 1 Satz 1 oder 2 i.V. m. § 8 Abs. 1 Nr. 2, §§ 9, 10, 10a und 11 des Schwarzarbeiterbekämpfungsgesetzes, § 404 Abs. 1 oder 2 Nr. 3 des Dritten Buches Sozialgesetzbuch,</w:t>
      </w:r>
      <w:r w:rsidRPr="00B6013A">
        <w:rPr>
          <w:rFonts w:ascii="Arial" w:eastAsia="Times New Roman" w:hAnsi="Arial" w:cs="Arial"/>
          <w:color w:val="000000"/>
          <w:lang w:val="de-DE" w:eastAsia="de-DE"/>
        </w:rPr>
        <w:t xml:space="preserve"> §§ 15, 15a, 16 Abs. 1 Nr. 1, 1b oder 2 des Arbeitnehmer-überlassungsgesetzes, § 266a Abs. 1, 2 und 4 des Strafgesetzbuches mit einer Freiheitsstrafe von mehr als 3 Monaten oder einer Geldstrafe von mehr als 90 Tagessätzen oder einer Geldbuße von mehr als 2.500 € belegt worden bin/sind</w:t>
      </w:r>
      <w:r w:rsidRPr="00B6013A">
        <w:rPr>
          <w:rFonts w:ascii="Arial" w:eastAsia="Times New Roman" w:hAnsi="Arial" w:cs="Arial"/>
          <w:color w:val="000000"/>
          <w:lang w:val="de-DE" w:eastAsia="de-DE"/>
        </w:rPr>
        <w:br/>
        <w:t>oder</w:t>
      </w:r>
    </w:p>
    <w:p w:rsidR="00B6013A" w:rsidRPr="00B6013A" w:rsidRDefault="00B6013A" w:rsidP="00B6013A">
      <w:pPr>
        <w:numPr>
          <w:ilvl w:val="0"/>
          <w:numId w:val="4"/>
        </w:numPr>
        <w:spacing w:after="0" w:line="288" w:lineRule="auto"/>
        <w:ind w:left="714"/>
        <w:rPr>
          <w:rFonts w:ascii="Arial" w:eastAsia="Times New Roman" w:hAnsi="Arial" w:cs="Arial"/>
          <w:snapToGrid w:val="0"/>
          <w:color w:val="000000"/>
          <w:lang w:val="de-DE" w:eastAsia="de-DE"/>
        </w:rPr>
      </w:pPr>
      <w:r w:rsidRPr="00B6013A">
        <w:rPr>
          <w:rFonts w:ascii="Arial" w:eastAsia="Times New Roman" w:hAnsi="Arial" w:cs="Arial"/>
          <w:color w:val="000000"/>
          <w:lang w:val="de-DE" w:eastAsia="de-DE"/>
        </w:rPr>
        <w:t>Gem. § 19 Abs. 1 MiLoG oder gem.  § 21 Abs. 1 i.V. m. § 23 des Arbeitnehmer-entsendegesetzes mit einer Geldbuße von wenigstens 2.500 € belegt worden bin/sind.</w:t>
      </w:r>
    </w:p>
    <w:p w:rsidR="00B6013A" w:rsidRPr="00B6013A" w:rsidRDefault="00B6013A" w:rsidP="00B6013A">
      <w:pPr>
        <w:spacing w:after="0" w:line="288" w:lineRule="auto"/>
        <w:ind w:left="714"/>
        <w:rPr>
          <w:rFonts w:ascii="Arial" w:eastAsia="Times New Roman" w:hAnsi="Arial" w:cs="Arial"/>
          <w:snapToGrid w:val="0"/>
          <w:color w:val="000000"/>
          <w:lang w:val="de-DE" w:eastAsia="de-DE"/>
        </w:rPr>
      </w:pPr>
    </w:p>
    <w:p w:rsidR="00B6013A" w:rsidRPr="00B6013A" w:rsidRDefault="00B6013A" w:rsidP="00B6013A">
      <w:pPr>
        <w:widowControl w:val="0"/>
        <w:spacing w:after="160" w:line="288" w:lineRule="auto"/>
        <w:rPr>
          <w:rFonts w:ascii="Arial" w:eastAsia="Calibri" w:hAnsi="Arial" w:cs="Arial"/>
          <w:snapToGrid w:val="0"/>
          <w:color w:val="000000"/>
          <w:lang w:val="de-DE"/>
        </w:rPr>
      </w:pPr>
      <w:r w:rsidRPr="00B6013A">
        <w:rPr>
          <w:rFonts w:ascii="Arial" w:eastAsia="Calibri" w:hAnsi="Arial" w:cs="Arial"/>
          <w:b/>
          <w:snapToGrid w:val="0"/>
          <w:color w:val="000000"/>
          <w:lang w:val="de-DE"/>
        </w:rPr>
        <w:fldChar w:fldCharType="begin">
          <w:ffData>
            <w:name w:val="Insolvenzplan"/>
            <w:enabled/>
            <w:calcOnExit w:val="0"/>
            <w:checkBox>
              <w:sizeAuto/>
              <w:default w:val="0"/>
            </w:checkBox>
          </w:ffData>
        </w:fldChar>
      </w:r>
      <w:r w:rsidRPr="00B6013A">
        <w:rPr>
          <w:rFonts w:ascii="Arial" w:eastAsia="Calibri" w:hAnsi="Arial" w:cs="Arial"/>
          <w:b/>
          <w:snapToGrid w:val="0"/>
          <w:color w:val="000000"/>
          <w:lang w:val="de-DE"/>
        </w:rPr>
        <w:instrText xml:space="preserve"> FORMCHECKBOX </w:instrText>
      </w:r>
      <w:r w:rsidR="005C2E4A">
        <w:rPr>
          <w:rFonts w:ascii="Arial" w:eastAsia="Calibri" w:hAnsi="Arial" w:cs="Arial"/>
          <w:b/>
          <w:snapToGrid w:val="0"/>
          <w:color w:val="000000"/>
          <w:lang w:val="de-DE"/>
        </w:rPr>
      </w:r>
      <w:r w:rsidR="005C2E4A">
        <w:rPr>
          <w:rFonts w:ascii="Arial" w:eastAsia="Calibri" w:hAnsi="Arial" w:cs="Arial"/>
          <w:b/>
          <w:snapToGrid w:val="0"/>
          <w:color w:val="000000"/>
          <w:lang w:val="de-DE"/>
        </w:rPr>
        <w:fldChar w:fldCharType="separate"/>
      </w:r>
      <w:r w:rsidRPr="00B6013A">
        <w:rPr>
          <w:rFonts w:ascii="Arial" w:eastAsia="Calibri" w:hAnsi="Arial" w:cs="Arial"/>
          <w:snapToGrid w:val="0"/>
          <w:color w:val="000000"/>
          <w:lang w:val="de-DE"/>
        </w:rPr>
        <w:fldChar w:fldCharType="end"/>
      </w:r>
      <w:r w:rsidRPr="00B6013A">
        <w:rPr>
          <w:rFonts w:ascii="Arial" w:eastAsia="Calibri" w:hAnsi="Arial" w:cs="Arial"/>
          <w:b/>
          <w:snapToGrid w:val="0"/>
          <w:color w:val="000000"/>
          <w:lang w:val="de-DE"/>
        </w:rPr>
        <w:tab/>
      </w:r>
      <w:r w:rsidRPr="00B6013A">
        <w:rPr>
          <w:rFonts w:ascii="Arial" w:eastAsia="Calibri" w:hAnsi="Arial" w:cs="Arial"/>
          <w:snapToGrid w:val="0"/>
          <w:color w:val="000000"/>
          <w:lang w:val="de-DE"/>
        </w:rPr>
        <w:t>Mein/unser Unternehmen hat  eine Selbstreinigung nach 9 der Leitlinie durchgeführt Die Bestätigungen gemäß Leitlinie, Anlage 1, Nummer 6, sind in den im Amtlichen Verzeichnis präqualifizierter Unternehmen hinterlegten Nachweisen beigefügt.</w:t>
      </w:r>
      <w:r w:rsidRPr="00B6013A">
        <w:rPr>
          <w:rFonts w:ascii="Calibri" w:eastAsia="Calibri" w:hAnsi="Calibri" w:cs="Times New Roman"/>
          <w:lang w:val="de-DE"/>
        </w:rPr>
        <w:t xml:space="preserve"> </w:t>
      </w:r>
      <w:r w:rsidRPr="00B6013A">
        <w:rPr>
          <w:rFonts w:ascii="Arial" w:eastAsia="Calibri" w:hAnsi="Arial" w:cs="Arial"/>
          <w:snapToGrid w:val="0"/>
          <w:color w:val="000000"/>
          <w:lang w:val="de-DE"/>
        </w:rPr>
        <w:t xml:space="preserve">Eine Übersichtsliste der entsprechenden Dokumente ist diesem Dokument beigefügt.  </w:t>
      </w:r>
    </w:p>
    <w:p w:rsidR="00B6013A" w:rsidRPr="00B6013A" w:rsidRDefault="00B6013A" w:rsidP="00B6013A">
      <w:pPr>
        <w:widowControl w:val="0"/>
        <w:spacing w:after="160" w:line="288" w:lineRule="auto"/>
        <w:rPr>
          <w:rFonts w:ascii="Arial" w:eastAsia="Calibri" w:hAnsi="Arial" w:cs="Arial"/>
          <w:b/>
          <w:snapToGrid w:val="0"/>
          <w:color w:val="000000"/>
          <w:lang w:val="de-DE"/>
        </w:rPr>
      </w:pPr>
    </w:p>
    <w:p w:rsidR="00B6013A" w:rsidRDefault="00B6013A" w:rsidP="00B6013A">
      <w:pPr>
        <w:widowControl w:val="0"/>
        <w:spacing w:after="160" w:line="288" w:lineRule="auto"/>
        <w:rPr>
          <w:rFonts w:ascii="Arial" w:eastAsia="Calibri" w:hAnsi="Arial" w:cs="Arial"/>
          <w:b/>
          <w:snapToGrid w:val="0"/>
          <w:color w:val="000000"/>
          <w:lang w:val="de-DE"/>
        </w:rPr>
      </w:pPr>
    </w:p>
    <w:p w:rsidR="005C2E4A" w:rsidRPr="00B6013A" w:rsidRDefault="005C2E4A" w:rsidP="00B6013A">
      <w:pPr>
        <w:widowControl w:val="0"/>
        <w:spacing w:after="160" w:line="288" w:lineRule="auto"/>
        <w:rPr>
          <w:rFonts w:ascii="Arial" w:eastAsia="Calibri" w:hAnsi="Arial" w:cs="Arial"/>
          <w:b/>
          <w:snapToGrid w:val="0"/>
          <w:color w:val="000000"/>
          <w:lang w:val="de-DE"/>
        </w:rPr>
      </w:pPr>
    </w:p>
    <w:p w:rsidR="00B6013A" w:rsidRPr="00B6013A" w:rsidRDefault="00B6013A" w:rsidP="00B6013A">
      <w:pPr>
        <w:widowControl w:val="0"/>
        <w:spacing w:after="160" w:line="288" w:lineRule="auto"/>
        <w:rPr>
          <w:rFonts w:ascii="Arial" w:eastAsia="Calibri" w:hAnsi="Arial" w:cs="Arial"/>
          <w:b/>
          <w:snapToGrid w:val="0"/>
          <w:lang w:val="de-DE"/>
        </w:rPr>
      </w:pPr>
      <w:r w:rsidRPr="00B6013A">
        <w:rPr>
          <w:rFonts w:ascii="Arial" w:eastAsia="Calibri" w:hAnsi="Arial" w:cs="Arial"/>
          <w:b/>
          <w:snapToGrid w:val="0"/>
          <w:color w:val="000000"/>
          <w:lang w:val="de-DE"/>
        </w:rPr>
        <w:lastRenderedPageBreak/>
        <w:t xml:space="preserve">Nur zu beachten bei </w:t>
      </w:r>
      <w:r w:rsidRPr="00B6013A">
        <w:rPr>
          <w:rFonts w:ascii="Arial" w:eastAsia="Calibri" w:hAnsi="Arial" w:cs="Arial"/>
          <w:b/>
          <w:snapToGrid w:val="0"/>
          <w:lang w:val="de-DE"/>
        </w:rPr>
        <w:t>Aufrechterhaltung der Präqualifikation:</w:t>
      </w:r>
    </w:p>
    <w:p w:rsidR="00B6013A" w:rsidRPr="00B6013A" w:rsidRDefault="00B6013A" w:rsidP="00B6013A">
      <w:pPr>
        <w:widowControl w:val="0"/>
        <w:spacing w:after="160" w:line="288" w:lineRule="auto"/>
        <w:ind w:firstLine="284"/>
        <w:rPr>
          <w:rFonts w:ascii="Arial" w:eastAsia="Calibri" w:hAnsi="Arial" w:cs="Arial"/>
          <w:b/>
          <w:snapToGrid w:val="0"/>
          <w:lang w:val="de-DE"/>
        </w:rPr>
      </w:pPr>
      <w:r w:rsidRPr="00B6013A">
        <w:rPr>
          <w:rFonts w:ascii="Arial" w:eastAsia="Calibri" w:hAnsi="Arial" w:cs="Arial"/>
          <w:b/>
          <w:snapToGrid w:val="0"/>
          <w:lang w:val="de-DE"/>
        </w:rPr>
        <w:t>Gewerbeanmeldung:</w:t>
      </w:r>
    </w:p>
    <w:bookmarkStart w:id="5" w:name="_GoBack"/>
    <w:p w:rsidR="00B6013A" w:rsidRPr="00B6013A" w:rsidRDefault="00B6013A" w:rsidP="00B6013A">
      <w:pPr>
        <w:widowControl w:val="0"/>
        <w:spacing w:after="0" w:line="288" w:lineRule="auto"/>
        <w:ind w:firstLine="28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ed w:val="0"/>
            </w:checkBox>
          </w:ffData>
        </w:fldChar>
      </w:r>
      <w:bookmarkStart w:id="6" w:name="Gewerbeanmeldung"/>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bookmarkEnd w:id="6"/>
      <w:bookmarkEnd w:id="5"/>
      <w:r w:rsidRPr="00B6013A">
        <w:rPr>
          <w:rFonts w:ascii="Arial" w:eastAsia="Calibri" w:hAnsi="Arial" w:cs="Arial"/>
          <w:snapToGrid w:val="0"/>
          <w:lang w:val="de-DE"/>
        </w:rPr>
        <w:t xml:space="preserve">   Die Gewerbeanmeldung hat in der vorliegenden Form weiterhin Gültigkeit.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ed w:val="0"/>
            </w:checkBox>
          </w:ffData>
        </w:fldChar>
      </w:r>
      <w:bookmarkStart w:id="7" w:name="Gewerbeanmeldung2"/>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bookmarkEnd w:id="7"/>
      <w:r w:rsidRPr="00B6013A">
        <w:rPr>
          <w:rFonts w:ascii="Arial" w:eastAsia="Calibri" w:hAnsi="Arial" w:cs="Arial"/>
          <w:snapToGrid w:val="0"/>
          <w:lang w:val="de-DE"/>
        </w:rPr>
        <w:t xml:space="preserve">   Eine aktuelle Gewerbeanmeldung/Gewerbeummeldung ist in der Anlage beigefügt.</w:t>
      </w:r>
    </w:p>
    <w:p w:rsidR="00B6013A" w:rsidRPr="00B6013A" w:rsidRDefault="00B6013A" w:rsidP="00B6013A">
      <w:pPr>
        <w:widowControl w:val="0"/>
        <w:spacing w:after="0" w:line="288" w:lineRule="auto"/>
        <w:ind w:left="1418" w:hanging="1134"/>
        <w:rPr>
          <w:rFonts w:ascii="Arial" w:eastAsia="Calibri" w:hAnsi="Arial" w:cs="Arial"/>
          <w:b/>
          <w:snapToGrid w:val="0"/>
          <w:sz w:val="16"/>
          <w:szCs w:val="16"/>
          <w:lang w:val="de-DE"/>
        </w:rPr>
      </w:pPr>
    </w:p>
    <w:p w:rsidR="00B6013A" w:rsidRPr="00B6013A" w:rsidRDefault="00B6013A" w:rsidP="00B6013A">
      <w:pPr>
        <w:widowControl w:val="0"/>
        <w:spacing w:after="0" w:line="288" w:lineRule="auto"/>
        <w:ind w:left="1418" w:hanging="1134"/>
        <w:rPr>
          <w:rFonts w:ascii="Arial" w:eastAsia="Calibri" w:hAnsi="Arial" w:cs="Arial"/>
          <w:b/>
          <w:snapToGrid w:val="0"/>
          <w:lang w:val="de-DE"/>
        </w:rPr>
      </w:pPr>
      <w:r w:rsidRPr="00B6013A">
        <w:rPr>
          <w:rFonts w:ascii="Arial" w:eastAsia="Calibri" w:hAnsi="Arial" w:cs="Arial"/>
          <w:b/>
          <w:snapToGrid w:val="0"/>
          <w:lang w:val="de-DE"/>
        </w:rPr>
        <w:t>Berufsregister:</w:t>
      </w:r>
    </w:p>
    <w:p w:rsidR="00B6013A" w:rsidRPr="00B6013A" w:rsidRDefault="00B6013A" w:rsidP="00B6013A">
      <w:pPr>
        <w:widowControl w:val="0"/>
        <w:spacing w:after="0" w:line="288" w:lineRule="auto"/>
        <w:ind w:left="28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Die Eintragung in das Berufsregister des Firmensitzes hat in der vorliegenden Form</w:t>
      </w:r>
      <w:r w:rsidRPr="00B6013A">
        <w:rPr>
          <w:rFonts w:ascii="Arial" w:eastAsia="Calibri" w:hAnsi="Arial" w:cs="Arial"/>
          <w:snapToGrid w:val="0"/>
          <w:lang w:val="de-DE"/>
        </w:rPr>
        <w:br/>
        <w:t xml:space="preserve">       weiterhin Gültigkeit.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Eine aktuelle Eintragung in das Berufsregister des Firmensitzes ist in der Anlage</w:t>
      </w:r>
    </w:p>
    <w:p w:rsidR="00B6013A" w:rsidRPr="00B6013A" w:rsidRDefault="00B6013A" w:rsidP="00B6013A">
      <w:pPr>
        <w:widowControl w:val="0"/>
        <w:spacing w:after="0" w:line="288" w:lineRule="auto"/>
        <w:ind w:left="1418" w:hanging="710"/>
        <w:rPr>
          <w:rFonts w:ascii="Arial" w:eastAsia="Calibri" w:hAnsi="Arial" w:cs="Arial"/>
          <w:snapToGrid w:val="0"/>
          <w:lang w:val="de-DE"/>
        </w:rPr>
      </w:pPr>
      <w:r w:rsidRPr="00B6013A">
        <w:rPr>
          <w:rFonts w:ascii="Arial" w:eastAsia="Calibri" w:hAnsi="Arial" w:cs="Arial"/>
          <w:snapToGrid w:val="0"/>
          <w:lang w:val="de-DE"/>
        </w:rPr>
        <w:t>Beigefügt.</w:t>
      </w:r>
    </w:p>
    <w:p w:rsidR="00B6013A" w:rsidRPr="00B6013A" w:rsidRDefault="00B6013A" w:rsidP="00B6013A">
      <w:pPr>
        <w:widowControl w:val="0"/>
        <w:spacing w:after="0" w:line="288" w:lineRule="auto"/>
        <w:ind w:left="1418" w:hanging="710"/>
        <w:rPr>
          <w:rFonts w:ascii="Arial" w:eastAsia="Calibri" w:hAnsi="Arial" w:cs="Arial"/>
          <w:snapToGrid w:val="0"/>
          <w:sz w:val="16"/>
          <w:szCs w:val="16"/>
          <w:lang w:val="de-DE"/>
        </w:rPr>
      </w:pPr>
    </w:p>
    <w:p w:rsidR="00B6013A" w:rsidRPr="00B6013A" w:rsidRDefault="00B6013A" w:rsidP="00B6013A">
      <w:pPr>
        <w:widowControl w:val="0"/>
        <w:spacing w:after="0" w:line="288" w:lineRule="auto"/>
        <w:ind w:left="1418" w:hanging="1134"/>
        <w:rPr>
          <w:rFonts w:ascii="Arial" w:eastAsia="Calibri" w:hAnsi="Arial" w:cs="Arial"/>
          <w:b/>
          <w:snapToGrid w:val="0"/>
          <w:lang w:val="de-DE"/>
        </w:rPr>
      </w:pPr>
      <w:r w:rsidRPr="00B6013A">
        <w:rPr>
          <w:rFonts w:ascii="Arial" w:eastAsia="Calibri" w:hAnsi="Arial" w:cs="Arial"/>
          <w:b/>
          <w:snapToGrid w:val="0"/>
          <w:lang w:val="de-DE"/>
        </w:rPr>
        <w:t>Handelsregister:</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Der Handelsregisterauszug hat in der vorliegenden Form weiterhin Gültigkeit</w:t>
      </w:r>
      <w:r w:rsidRPr="00B6013A">
        <w:rPr>
          <w:rFonts w:ascii="Arial" w:eastAsia="Calibri" w:hAnsi="Arial" w:cs="Arial"/>
          <w:snapToGrid w:val="0"/>
          <w:vertAlign w:val="superscript"/>
          <w:lang w:val="de-DE"/>
        </w:rPr>
        <w:footnoteReference w:id="2"/>
      </w:r>
      <w:r w:rsidRPr="00B6013A">
        <w:rPr>
          <w:rFonts w:ascii="Arial" w:eastAsia="Calibri" w:hAnsi="Arial" w:cs="Arial"/>
          <w:snapToGrid w:val="0"/>
          <w:lang w:val="de-DE"/>
        </w:rPr>
        <w:t>.</w:t>
      </w:r>
    </w:p>
    <w:p w:rsidR="00B6013A" w:rsidRPr="00B6013A" w:rsidRDefault="00B6013A" w:rsidP="00B6013A">
      <w:pPr>
        <w:widowControl w:val="0"/>
        <w:spacing w:after="0" w:line="288" w:lineRule="auto"/>
        <w:ind w:left="1418" w:hanging="1134"/>
        <w:rPr>
          <w:rFonts w:ascii="Arial" w:eastAsia="Calibri" w:hAnsi="Arial" w:cs="Arial"/>
          <w:snapToGrid w:val="0"/>
          <w:lang w:val="de-DE"/>
        </w:rPr>
      </w:pPr>
      <w:r w:rsidRPr="00B6013A">
        <w:rPr>
          <w:rFonts w:ascii="Arial" w:eastAsia="Calibri" w:hAnsi="Arial" w:cs="Arial"/>
          <w:snapToGrid w:val="0"/>
          <w:lang w:val="de-DE"/>
        </w:rPr>
        <w:fldChar w:fldCharType="begin">
          <w:ffData>
            <w:name w:val="Gewerbeanmeldung2"/>
            <w:enabled/>
            <w:calcOnExit w:val="0"/>
            <w:checkBox>
              <w:sizeAuto/>
              <w:default w:val="0"/>
            </w:checkBox>
          </w:ffData>
        </w:fldChar>
      </w:r>
      <w:r w:rsidRPr="00B6013A">
        <w:rPr>
          <w:rFonts w:ascii="Arial" w:eastAsia="Calibri" w:hAnsi="Arial" w:cs="Arial"/>
          <w:snapToGrid w:val="0"/>
          <w:lang w:val="de-DE"/>
        </w:rPr>
        <w:instrText xml:space="preserve"> FORMCHECKBOX </w:instrText>
      </w:r>
      <w:r w:rsidR="005C2E4A">
        <w:rPr>
          <w:rFonts w:ascii="Arial" w:eastAsia="Calibri" w:hAnsi="Arial" w:cs="Arial"/>
          <w:snapToGrid w:val="0"/>
          <w:lang w:val="de-DE"/>
        </w:rPr>
      </w:r>
      <w:r w:rsidR="005C2E4A">
        <w:rPr>
          <w:rFonts w:ascii="Arial" w:eastAsia="Calibri" w:hAnsi="Arial" w:cs="Arial"/>
          <w:snapToGrid w:val="0"/>
          <w:lang w:val="de-DE"/>
        </w:rPr>
        <w:fldChar w:fldCharType="separate"/>
      </w:r>
      <w:r w:rsidRPr="00B6013A">
        <w:rPr>
          <w:rFonts w:ascii="Arial" w:eastAsia="Calibri" w:hAnsi="Arial" w:cs="Arial"/>
          <w:snapToGrid w:val="0"/>
          <w:lang w:val="de-DE"/>
        </w:rPr>
        <w:fldChar w:fldCharType="end"/>
      </w:r>
      <w:r w:rsidRPr="00B6013A">
        <w:rPr>
          <w:rFonts w:ascii="Arial" w:eastAsia="Calibri" w:hAnsi="Arial" w:cs="Arial"/>
          <w:snapToGrid w:val="0"/>
          <w:lang w:val="de-DE"/>
        </w:rPr>
        <w:t xml:space="preserve">   Ein aktueller Handelsregisterauszug ist in der Anlage beigefügt.</w:t>
      </w:r>
    </w:p>
    <w:p w:rsidR="00B6013A" w:rsidRPr="00B6013A" w:rsidRDefault="00B6013A" w:rsidP="00B6013A">
      <w:pPr>
        <w:widowControl w:val="0"/>
        <w:spacing w:after="0" w:line="288" w:lineRule="auto"/>
        <w:ind w:left="1418" w:hanging="1134"/>
        <w:rPr>
          <w:rFonts w:ascii="Arial" w:eastAsia="Calibri" w:hAnsi="Arial" w:cs="Arial"/>
          <w:snapToGrid w:val="0"/>
          <w:sz w:val="16"/>
          <w:szCs w:val="16"/>
          <w:lang w:val="de-DE"/>
        </w:rPr>
      </w:pPr>
    </w:p>
    <w:p w:rsidR="00B6013A" w:rsidRPr="00B6013A" w:rsidRDefault="00B6013A" w:rsidP="00B6013A">
      <w:pPr>
        <w:widowControl w:val="0"/>
        <w:spacing w:after="160" w:line="288" w:lineRule="auto"/>
        <w:ind w:left="284"/>
        <w:jc w:val="both"/>
        <w:rPr>
          <w:rFonts w:ascii="Arial" w:eastAsia="Calibri" w:hAnsi="Arial" w:cs="Arial"/>
          <w:snapToGrid w:val="0"/>
          <w:color w:val="000000"/>
          <w:lang w:val="de-DE"/>
        </w:rPr>
      </w:pPr>
      <w:r w:rsidRPr="00B6013A">
        <w:rPr>
          <w:rFonts w:ascii="Arial" w:eastAsia="Calibri" w:hAnsi="Arial" w:cs="Arial"/>
          <w:b/>
          <w:snapToGrid w:val="0"/>
          <w:color w:val="000000"/>
          <w:lang w:val="de-DE"/>
        </w:rPr>
        <w:fldChar w:fldCharType="begin">
          <w:ffData>
            <w:name w:val="Insolvenzplan"/>
            <w:enabled/>
            <w:calcOnExit w:val="0"/>
            <w:checkBox>
              <w:sizeAuto/>
              <w:default w:val="0"/>
            </w:checkBox>
          </w:ffData>
        </w:fldChar>
      </w:r>
      <w:r w:rsidRPr="00B6013A">
        <w:rPr>
          <w:rFonts w:ascii="Arial" w:eastAsia="Calibri" w:hAnsi="Arial" w:cs="Arial"/>
          <w:b/>
          <w:snapToGrid w:val="0"/>
          <w:color w:val="000000"/>
          <w:lang w:val="de-DE"/>
        </w:rPr>
        <w:instrText xml:space="preserve"> FORMCHECKBOX </w:instrText>
      </w:r>
      <w:r w:rsidR="005C2E4A">
        <w:rPr>
          <w:rFonts w:ascii="Arial" w:eastAsia="Calibri" w:hAnsi="Arial" w:cs="Arial"/>
          <w:b/>
          <w:snapToGrid w:val="0"/>
          <w:color w:val="000000"/>
          <w:lang w:val="de-DE"/>
        </w:rPr>
      </w:r>
      <w:r w:rsidR="005C2E4A">
        <w:rPr>
          <w:rFonts w:ascii="Arial" w:eastAsia="Calibri" w:hAnsi="Arial" w:cs="Arial"/>
          <w:b/>
          <w:snapToGrid w:val="0"/>
          <w:color w:val="000000"/>
          <w:lang w:val="de-DE"/>
        </w:rPr>
        <w:fldChar w:fldCharType="separate"/>
      </w:r>
      <w:r w:rsidRPr="00B6013A">
        <w:rPr>
          <w:rFonts w:ascii="Arial" w:eastAsia="Calibri" w:hAnsi="Arial" w:cs="Arial"/>
          <w:snapToGrid w:val="0"/>
          <w:color w:val="000000"/>
          <w:lang w:val="de-DE"/>
        </w:rPr>
        <w:fldChar w:fldCharType="end"/>
      </w:r>
      <w:r w:rsidRPr="00B6013A">
        <w:rPr>
          <w:rFonts w:ascii="Arial" w:eastAsia="Calibri" w:hAnsi="Arial" w:cs="Arial"/>
          <w:snapToGrid w:val="0"/>
          <w:color w:val="000000"/>
          <w:lang w:val="de-DE"/>
        </w:rPr>
        <w:t xml:space="preserve"> Ich/Wir erklären(n), dass mein/unser Unternehmen </w:t>
      </w:r>
      <w:r w:rsidRPr="00B6013A">
        <w:rPr>
          <w:rFonts w:ascii="Arial" w:eastAsia="Calibri" w:hAnsi="Arial" w:cs="Arial"/>
          <w:snapToGrid w:val="0"/>
          <w:color w:val="000000"/>
          <w:u w:val="single"/>
          <w:lang w:val="de-DE"/>
        </w:rPr>
        <w:t>nicht</w:t>
      </w:r>
      <w:r w:rsidRPr="00B6013A">
        <w:rPr>
          <w:rFonts w:ascii="Arial" w:eastAsia="Calibri" w:hAnsi="Arial" w:cs="Arial"/>
          <w:snapToGrid w:val="0"/>
          <w:color w:val="000000"/>
          <w:lang w:val="de-DE"/>
        </w:rPr>
        <w:t xml:space="preserve"> zum Eintrag in das Handelsregister verpflichtet ist:</w:t>
      </w:r>
    </w:p>
    <w:p w:rsidR="00B6013A" w:rsidRPr="00B6013A" w:rsidRDefault="00B6013A" w:rsidP="00B6013A">
      <w:pPr>
        <w:spacing w:after="0" w:line="264" w:lineRule="auto"/>
        <w:ind w:left="284"/>
        <w:jc w:val="both"/>
        <w:rPr>
          <w:rFonts w:ascii="Arial" w:eastAsia="Calibri" w:hAnsi="Arial" w:cs="Arial"/>
          <w:snapToGrid w:val="0"/>
          <w:lang w:val="de-DE"/>
        </w:rPr>
      </w:pPr>
      <w:r w:rsidRPr="00B6013A">
        <w:rPr>
          <w:rFonts w:ascii="Arial" w:eastAsia="Calibri" w:hAnsi="Arial" w:cs="Arial"/>
          <w:snapToGrid w:val="0"/>
          <w:lang w:val="de-DE"/>
        </w:rPr>
        <w:t xml:space="preserve">Rechtsform:   </w:t>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Einzelkaufmann"/>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Einzelkaufmann</w:t>
      </w:r>
    </w:p>
    <w:p w:rsidR="00B6013A" w:rsidRPr="00B6013A" w:rsidRDefault="00B6013A" w:rsidP="00B6013A">
      <w:pPr>
        <w:spacing w:after="0" w:line="264" w:lineRule="auto"/>
        <w:ind w:left="284" w:firstLine="708"/>
        <w:jc w:val="both"/>
        <w:rPr>
          <w:rFonts w:ascii="Arial" w:eastAsia="Calibri" w:hAnsi="Arial" w:cs="Arial"/>
          <w:snapToGrid w:val="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Einzelunternehmen"/>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Einzelunternehmen</w:t>
      </w:r>
    </w:p>
    <w:p w:rsidR="00B6013A" w:rsidRPr="00B6013A" w:rsidRDefault="00B6013A" w:rsidP="00B6013A">
      <w:pPr>
        <w:spacing w:after="0" w:line="264" w:lineRule="auto"/>
        <w:ind w:left="284" w:firstLine="708"/>
        <w:jc w:val="both"/>
        <w:rPr>
          <w:rFonts w:ascii="Arial" w:eastAsia="Calibri" w:hAnsi="Arial" w:cs="Arial"/>
          <w:snapToGrid w:val="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GbR"/>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snapToGrid w:val="0"/>
          <w:lang w:val="de-DE"/>
        </w:rPr>
        <w:t>GbR</w:t>
      </w:r>
    </w:p>
    <w:p w:rsidR="00B6013A" w:rsidRPr="00B6013A" w:rsidRDefault="00B6013A" w:rsidP="00B6013A">
      <w:pPr>
        <w:widowControl w:val="0"/>
        <w:spacing w:after="0" w:line="264" w:lineRule="auto"/>
        <w:ind w:left="284"/>
        <w:jc w:val="both"/>
        <w:rPr>
          <w:rFonts w:ascii="Arial" w:eastAsia="Calibri" w:hAnsi="Arial" w:cs="Arial"/>
          <w:snapToGrid w:val="0"/>
          <w:color w:val="000000"/>
          <w:lang w:val="de-DE"/>
        </w:rPr>
      </w:pP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snapToGrid w:val="0"/>
          <w:lang w:val="de-DE"/>
        </w:rPr>
        <w:tab/>
      </w:r>
      <w:r w:rsidRPr="00B6013A">
        <w:rPr>
          <w:rFonts w:ascii="Arial" w:eastAsia="Calibri" w:hAnsi="Arial" w:cs="Arial"/>
          <w:lang w:val="de-DE"/>
        </w:rPr>
        <w:fldChar w:fldCharType="begin">
          <w:ffData>
            <w:name w:val="Frei"/>
            <w:enabled/>
            <w:calcOnExit w:val="0"/>
            <w:checkBox>
              <w:sizeAuto/>
              <w:default w:val="0"/>
            </w:checkBox>
          </w:ffData>
        </w:fldChar>
      </w: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r w:rsidRPr="00B6013A">
        <w:rPr>
          <w:rFonts w:ascii="Arial" w:eastAsia="Calibri" w:hAnsi="Arial" w:cs="Arial"/>
          <w:lang w:val="de-DE"/>
        </w:rPr>
        <w:tab/>
      </w:r>
      <w:r w:rsidRPr="00B6013A">
        <w:rPr>
          <w:rFonts w:ascii="Arial" w:eastAsia="Calibri" w:hAnsi="Arial" w:cs="Arial"/>
          <w:lang w:val="de-DE"/>
        </w:rPr>
        <w:fldChar w:fldCharType="begin">
          <w:ffData>
            <w:name w:val="Rechtsform"/>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p w:rsidR="00B6013A" w:rsidRPr="00B6013A" w:rsidRDefault="00B6013A" w:rsidP="00B6013A">
      <w:pPr>
        <w:widowControl w:val="0"/>
        <w:spacing w:after="0" w:line="288" w:lineRule="auto"/>
        <w:ind w:left="1418" w:hanging="1134"/>
        <w:rPr>
          <w:rFonts w:ascii="Arial" w:eastAsia="Calibri" w:hAnsi="Arial" w:cs="Arial"/>
          <w:snapToGrid w:val="0"/>
          <w:sz w:val="16"/>
          <w:szCs w:val="16"/>
          <w:lang w:val="de-DE"/>
        </w:rPr>
      </w:pPr>
    </w:p>
    <w:p w:rsidR="00B6013A" w:rsidRPr="00B6013A" w:rsidRDefault="00B6013A" w:rsidP="00B6013A">
      <w:pPr>
        <w:spacing w:after="0" w:line="288" w:lineRule="auto"/>
        <w:rPr>
          <w:rFonts w:ascii="Arial" w:eastAsia="Calibri" w:hAnsi="Arial" w:cs="Arial"/>
          <w:lang w:val="de-DE"/>
        </w:rPr>
      </w:pPr>
      <w:r w:rsidRPr="00B6013A">
        <w:rPr>
          <w:rFonts w:ascii="Arial" w:eastAsia="Calibri" w:hAnsi="Arial" w:cs="Arial"/>
          <w:lang w:val="de-DE"/>
        </w:rPr>
        <w:t>Ich bin mir/Wir sind uns bewusst, dass eine wissentlich falsche Erklärung die Streichung der Präqualifikation bzw. Ablehnung des Antrages zur Folge hat. Ein neuer Antrag kann in diesen Fällen nicht vor Ablauf von 24 Monaten gestellt werden.</w:t>
      </w:r>
    </w:p>
    <w:p w:rsidR="00B6013A" w:rsidRPr="00B6013A" w:rsidRDefault="00B6013A" w:rsidP="00B6013A">
      <w:pPr>
        <w:spacing w:after="0" w:line="288" w:lineRule="auto"/>
        <w:rPr>
          <w:rFonts w:ascii="Arial" w:eastAsia="Calibri" w:hAnsi="Arial" w:cs="Arial"/>
          <w:lang w:val="de-DE"/>
        </w:rPr>
      </w:pP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b/>
          <w:lang w:val="de-DE"/>
        </w:rPr>
        <w:t>Freiwillige Erklärung</w:t>
      </w: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Die folgenden Angaben zur Erklärung werden nur informativ aufgenommen und haben keinen Einfluss auf die Präqualifikation.</w:t>
      </w:r>
    </w:p>
    <w:p w:rsidR="00B6013A" w:rsidRPr="00B6013A" w:rsidRDefault="00B6013A" w:rsidP="00B6013A">
      <w:pPr>
        <w:spacing w:after="160" w:line="259" w:lineRule="auto"/>
        <w:rPr>
          <w:rFonts w:ascii="Arial" w:eastAsia="Calibri" w:hAnsi="Arial" w:cs="Arial"/>
          <w:lang w:val="de-DE"/>
        </w:rPr>
      </w:pPr>
      <w:r w:rsidRPr="00B6013A">
        <w:rPr>
          <w:rFonts w:ascii="Arial" w:eastAsia="Calibri" w:hAnsi="Arial" w:cs="Arial"/>
          <w:lang w:val="de-DE"/>
        </w:rPr>
        <w:t xml:space="preserve">Ich / Wir erkläre(n): </w:t>
      </w:r>
    </w:p>
    <w:p w:rsidR="00B6013A" w:rsidRPr="00B6013A" w:rsidRDefault="00B6013A" w:rsidP="00B6013A">
      <w:pPr>
        <w:spacing w:after="160" w:line="259" w:lineRule="auto"/>
        <w:rPr>
          <w:rFonts w:ascii="Arial" w:eastAsia="Calibri" w:hAnsi="Arial" w:cs="Arial"/>
          <w:i/>
          <w:sz w:val="18"/>
          <w:szCs w:val="18"/>
          <w:lang w:val="de-DE"/>
        </w:rPr>
      </w:pPr>
      <w:r w:rsidRPr="00B6013A">
        <w:rPr>
          <w:rFonts w:ascii="Arial" w:eastAsia="Calibri" w:hAnsi="Arial" w:cs="Arial"/>
          <w:sz w:val="18"/>
          <w:szCs w:val="18"/>
          <w:lang w:val="de-DE"/>
        </w:rPr>
        <w:t>(</w:t>
      </w:r>
      <w:r w:rsidRPr="00B6013A">
        <w:rPr>
          <w:rFonts w:ascii="Arial" w:eastAsia="Calibri" w:hAnsi="Arial" w:cs="Arial"/>
          <w:i/>
          <w:sz w:val="18"/>
          <w:szCs w:val="18"/>
          <w:lang w:val="de-DE"/>
        </w:rPr>
        <w:t>Zutreffendes bitte ankreuzen)</w:t>
      </w:r>
    </w:p>
    <w:p w:rsidR="00B6013A" w:rsidRPr="00B6013A" w:rsidRDefault="00B6013A" w:rsidP="00B6013A">
      <w:pPr>
        <w:spacing w:after="0" w:line="288" w:lineRule="auto"/>
        <w:ind w:left="709" w:hanging="425"/>
        <w:rPr>
          <w:rFonts w:ascii="Arial" w:eastAsia="Calibri" w:hAnsi="Arial" w:cs="Arial"/>
          <w:lang w:val="de-DE"/>
        </w:rPr>
      </w:pPr>
      <w:r w:rsidRPr="00B6013A">
        <w:rPr>
          <w:rFonts w:ascii="Arial" w:eastAsia="Calibri" w:hAnsi="Arial" w:cs="Arial"/>
          <w:lang w:val="de-DE"/>
        </w:rPr>
        <w:fldChar w:fldCharType="begin">
          <w:ffData>
            <w:name w:val="TarifttreueBund"/>
            <w:enabled/>
            <w:calcOnExit w:val="0"/>
            <w:checkBox>
              <w:sizeAuto/>
              <w:default w:val="0"/>
            </w:checkBox>
          </w:ffData>
        </w:fldChar>
      </w:r>
      <w:bookmarkStart w:id="8" w:name="TarifttreueBund"/>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8"/>
      <w:r w:rsidRPr="00B6013A">
        <w:rPr>
          <w:rFonts w:ascii="Arial" w:eastAsia="Calibri" w:hAnsi="Arial" w:cs="Arial"/>
          <w:lang w:val="de-DE"/>
        </w:rPr>
        <w:t xml:space="preserve">   Ich / Wir beachten die Tariftreueerklärung Bund </w:t>
      </w:r>
    </w:p>
    <w:p w:rsidR="00B6013A" w:rsidRPr="00B6013A" w:rsidRDefault="00B6013A" w:rsidP="00B6013A">
      <w:pPr>
        <w:spacing w:after="0" w:line="288" w:lineRule="auto"/>
        <w:ind w:left="704" w:hanging="420"/>
        <w:rPr>
          <w:rFonts w:ascii="Arial" w:eastAsia="Calibri" w:hAnsi="Arial" w:cs="Arial"/>
          <w:lang w:val="de-DE"/>
        </w:rPr>
      </w:pPr>
      <w:r w:rsidRPr="00B6013A">
        <w:rPr>
          <w:rFonts w:ascii="Arial" w:eastAsia="Calibri" w:hAnsi="Arial" w:cs="Arial"/>
          <w:lang w:val="de-DE"/>
        </w:rPr>
        <w:fldChar w:fldCharType="begin">
          <w:ffData>
            <w:name w:val="TarifttreueLaender"/>
            <w:enabled/>
            <w:calcOnExit w:val="0"/>
            <w:checkBox>
              <w:sizeAuto/>
              <w:default w:val="0"/>
            </w:checkBox>
          </w:ffData>
        </w:fldChar>
      </w:r>
      <w:bookmarkStart w:id="9" w:name="TarifttreueLaende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9"/>
      <w:r w:rsidRPr="00B6013A">
        <w:rPr>
          <w:rFonts w:ascii="Arial" w:eastAsia="Calibri" w:hAnsi="Arial" w:cs="Arial"/>
          <w:lang w:val="de-DE"/>
        </w:rPr>
        <w:tab/>
        <w:t>Ich / Wir erklären die Tariftreue gemäß der in den zusätzlichen Nachweisen</w:t>
      </w:r>
      <w:r w:rsidRPr="00B6013A">
        <w:rPr>
          <w:rFonts w:ascii="Arial" w:eastAsia="Calibri" w:hAnsi="Arial" w:cs="Arial"/>
          <w:lang w:val="de-DE"/>
        </w:rPr>
        <w:br/>
        <w:t>hinterlegten länderspezifischen Formularen</w:t>
      </w:r>
    </w:p>
    <w:p w:rsidR="00B6013A" w:rsidRPr="00B6013A" w:rsidRDefault="00B6013A" w:rsidP="00B6013A">
      <w:pPr>
        <w:spacing w:after="0" w:line="288" w:lineRule="auto"/>
        <w:ind w:left="709" w:hanging="425"/>
        <w:rPr>
          <w:rFonts w:ascii="Arial" w:eastAsia="Calibri" w:hAnsi="Arial" w:cs="Arial"/>
          <w:lang w:val="de-DE"/>
        </w:rPr>
      </w:pPr>
      <w:r w:rsidRPr="00B6013A">
        <w:rPr>
          <w:rFonts w:ascii="Arial" w:eastAsia="Calibri" w:hAnsi="Arial" w:cs="Arial"/>
          <w:lang w:val="de-DE"/>
        </w:rPr>
        <w:fldChar w:fldCharType="begin">
          <w:ffData>
            <w:name w:val="BevBewerber"/>
            <w:enabled/>
            <w:calcOnExit w:val="0"/>
            <w:checkBox>
              <w:sizeAuto/>
              <w:default w:val="0"/>
            </w:checkBox>
          </w:ffData>
        </w:fldChar>
      </w:r>
      <w:bookmarkStart w:id="10" w:name="BevBewerber"/>
      <w:r w:rsidRPr="00B6013A">
        <w:rPr>
          <w:rFonts w:ascii="Arial" w:eastAsia="Calibri" w:hAnsi="Arial" w:cs="Arial"/>
          <w:lang w:val="de-DE"/>
        </w:rPr>
        <w:instrText xml:space="preserve"> FORMCHECKBOX </w:instrText>
      </w:r>
      <w:r w:rsidR="005C2E4A">
        <w:rPr>
          <w:rFonts w:ascii="Arial" w:eastAsia="Calibri" w:hAnsi="Arial" w:cs="Arial"/>
          <w:lang w:val="de-DE"/>
        </w:rPr>
      </w:r>
      <w:r w:rsidR="005C2E4A">
        <w:rPr>
          <w:rFonts w:ascii="Arial" w:eastAsia="Calibri" w:hAnsi="Arial" w:cs="Arial"/>
          <w:lang w:val="de-DE"/>
        </w:rPr>
        <w:fldChar w:fldCharType="separate"/>
      </w:r>
      <w:r w:rsidRPr="00B6013A">
        <w:rPr>
          <w:rFonts w:ascii="Arial" w:eastAsia="Calibri" w:hAnsi="Arial" w:cs="Arial"/>
          <w:lang w:val="de-DE"/>
        </w:rPr>
        <w:fldChar w:fldCharType="end"/>
      </w:r>
      <w:bookmarkEnd w:id="10"/>
      <w:r w:rsidRPr="00B6013A">
        <w:rPr>
          <w:rFonts w:ascii="Arial" w:eastAsia="Calibri" w:hAnsi="Arial" w:cs="Arial"/>
          <w:lang w:val="de-DE"/>
        </w:rPr>
        <w:t xml:space="preserve">   Ich / Wir sind bevorzugte(r) Bewerber nach der Richtlinie für die Berücksichtigung von </w:t>
      </w:r>
      <w:r w:rsidRPr="00B6013A">
        <w:rPr>
          <w:rFonts w:ascii="Arial" w:eastAsia="Calibri" w:hAnsi="Arial" w:cs="Arial"/>
          <w:lang w:val="de-DE"/>
        </w:rPr>
        <w:br/>
        <w:t>Werkstätten für Behinderte und Blindenwerkstätten bei der Vergabe öffentlicher Aufträge</w:t>
      </w:r>
    </w:p>
    <w:p w:rsidR="00B6013A" w:rsidRPr="00B6013A" w:rsidRDefault="00B6013A" w:rsidP="00B6013A">
      <w:pPr>
        <w:spacing w:after="160" w:line="259" w:lineRule="auto"/>
        <w:rPr>
          <w:rFonts w:ascii="Arial" w:eastAsia="Calibri" w:hAnsi="Arial" w:cs="Arial"/>
          <w:sz w:val="16"/>
          <w:szCs w:val="16"/>
          <w:lang w:val="de-DE"/>
        </w:rPr>
      </w:pPr>
    </w:p>
    <w:p w:rsidR="00B6013A" w:rsidRPr="00B6013A" w:rsidRDefault="00B6013A" w:rsidP="00B6013A">
      <w:pPr>
        <w:spacing w:after="120" w:line="259" w:lineRule="auto"/>
        <w:rPr>
          <w:rFonts w:ascii="Arial" w:eastAsia="Calibri" w:hAnsi="Arial" w:cs="Arial"/>
          <w:lang w:val="de-DE"/>
        </w:rPr>
      </w:pPr>
    </w:p>
    <w:p w:rsidR="00B6013A" w:rsidRPr="00B6013A" w:rsidRDefault="00B6013A" w:rsidP="00B6013A">
      <w:pPr>
        <w:spacing w:after="120" w:line="259" w:lineRule="auto"/>
        <w:rPr>
          <w:rFonts w:ascii="Arial" w:eastAsia="Calibri" w:hAnsi="Arial" w:cs="Arial"/>
          <w:lang w:val="de-DE"/>
        </w:rPr>
      </w:pPr>
      <w:r w:rsidRPr="00B6013A">
        <w:rPr>
          <w:rFonts w:ascii="Arial" w:eastAsia="Calibri" w:hAnsi="Arial" w:cs="Arial"/>
          <w:lang w:val="de-DE"/>
        </w:rPr>
        <w:t xml:space="preserve">  </w:t>
      </w:r>
      <w:r w:rsidRPr="00B6013A">
        <w:rPr>
          <w:rFonts w:ascii="Arial" w:eastAsia="Calibri" w:hAnsi="Arial" w:cs="Arial"/>
          <w:lang w:val="de-DE"/>
        </w:rPr>
        <w:fldChar w:fldCharType="begin">
          <w:ffData>
            <w:name w:val="Ort"/>
            <w:enabled/>
            <w:calcOnExit w:val="0"/>
            <w:textInput/>
          </w:ffData>
        </w:fldChar>
      </w:r>
      <w:bookmarkStart w:id="11" w:name="Ort"/>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11"/>
      <w:r w:rsidRPr="00B6013A">
        <w:rPr>
          <w:rFonts w:ascii="Arial" w:eastAsia="Calibri" w:hAnsi="Arial" w:cs="Arial"/>
          <w:lang w:val="de-DE"/>
        </w:rPr>
        <w:tab/>
      </w:r>
      <w:r w:rsidRPr="00B6013A">
        <w:rPr>
          <w:rFonts w:ascii="Arial" w:eastAsia="Calibri" w:hAnsi="Arial" w:cs="Arial"/>
          <w:lang w:val="de-DE"/>
        </w:rPr>
        <w:tab/>
        <w:t xml:space="preserve">     </w:t>
      </w:r>
      <w:r w:rsidRPr="00B6013A">
        <w:rPr>
          <w:rFonts w:ascii="Arial" w:eastAsia="Calibri" w:hAnsi="Arial" w:cs="Arial"/>
          <w:lang w:val="de-DE"/>
        </w:rPr>
        <w:fldChar w:fldCharType="begin">
          <w:ffData>
            <w:name w:val="Datum"/>
            <w:enabled/>
            <w:calcOnExit w:val="0"/>
            <w:textInput/>
          </w:ffData>
        </w:fldChar>
      </w:r>
      <w:bookmarkStart w:id="12" w:name="Datum"/>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bookmarkEnd w:id="12"/>
    </w:p>
    <w:tbl>
      <w:tblPr>
        <w:tblW w:w="0" w:type="auto"/>
        <w:tblLayout w:type="fixed"/>
        <w:tblCellMar>
          <w:left w:w="70" w:type="dxa"/>
          <w:right w:w="70" w:type="dxa"/>
        </w:tblCellMar>
        <w:tblLook w:val="0000" w:firstRow="0" w:lastRow="0" w:firstColumn="0" w:lastColumn="0" w:noHBand="0" w:noVBand="0"/>
      </w:tblPr>
      <w:tblGrid>
        <w:gridCol w:w="212"/>
        <w:gridCol w:w="2108"/>
        <w:gridCol w:w="160"/>
        <w:gridCol w:w="1258"/>
        <w:gridCol w:w="160"/>
        <w:gridCol w:w="5103"/>
      </w:tblGrid>
      <w:tr w:rsidR="00B6013A" w:rsidRPr="00B6013A" w:rsidTr="00FE29E4">
        <w:trPr>
          <w:cantSplit/>
        </w:trPr>
        <w:tc>
          <w:tcPr>
            <w:tcW w:w="212" w:type="dxa"/>
            <w:vAlign w:val="center"/>
          </w:tcPr>
          <w:p w:rsidR="00B6013A" w:rsidRPr="00B6013A" w:rsidRDefault="00B6013A" w:rsidP="00B6013A">
            <w:pPr>
              <w:spacing w:after="160" w:line="259" w:lineRule="auto"/>
              <w:rPr>
                <w:rFonts w:ascii="Arial" w:eastAsia="Calibri" w:hAnsi="Arial" w:cs="Arial"/>
                <w:lang w:val="de-DE"/>
              </w:rPr>
            </w:pPr>
          </w:p>
        </w:tc>
        <w:tc>
          <w:tcPr>
            <w:tcW w:w="2108"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Ort</w:t>
            </w:r>
          </w:p>
        </w:tc>
        <w:tc>
          <w:tcPr>
            <w:tcW w:w="160" w:type="dxa"/>
            <w:vAlign w:val="center"/>
          </w:tcPr>
          <w:p w:rsidR="00B6013A" w:rsidRPr="00B6013A" w:rsidRDefault="00B6013A" w:rsidP="00B6013A">
            <w:pPr>
              <w:spacing w:after="160" w:line="259" w:lineRule="auto"/>
              <w:rPr>
                <w:rFonts w:ascii="Arial" w:eastAsia="Calibri" w:hAnsi="Arial" w:cs="Arial"/>
                <w:sz w:val="18"/>
                <w:szCs w:val="18"/>
                <w:lang w:val="de-DE"/>
              </w:rPr>
            </w:pPr>
          </w:p>
        </w:tc>
        <w:tc>
          <w:tcPr>
            <w:tcW w:w="1258"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Datum</w:t>
            </w:r>
          </w:p>
        </w:tc>
        <w:tc>
          <w:tcPr>
            <w:tcW w:w="160" w:type="dxa"/>
            <w:vAlign w:val="center"/>
          </w:tcPr>
          <w:p w:rsidR="00B6013A" w:rsidRPr="00B6013A" w:rsidRDefault="00B6013A" w:rsidP="00B6013A">
            <w:pPr>
              <w:spacing w:after="160" w:line="259" w:lineRule="auto"/>
              <w:rPr>
                <w:rFonts w:ascii="Arial" w:eastAsia="Calibri" w:hAnsi="Arial" w:cs="Arial"/>
                <w:sz w:val="18"/>
                <w:szCs w:val="18"/>
                <w:lang w:val="de-DE"/>
              </w:rPr>
            </w:pPr>
          </w:p>
        </w:tc>
        <w:tc>
          <w:tcPr>
            <w:tcW w:w="5103" w:type="dxa"/>
            <w:tcBorders>
              <w:top w:val="single" w:sz="4" w:space="0" w:color="auto"/>
            </w:tcBorders>
            <w:vAlign w:val="center"/>
          </w:tcPr>
          <w:p w:rsidR="00B6013A" w:rsidRPr="00B6013A" w:rsidRDefault="00B6013A" w:rsidP="00B6013A">
            <w:pPr>
              <w:spacing w:after="160" w:line="259" w:lineRule="auto"/>
              <w:rPr>
                <w:rFonts w:ascii="Arial" w:eastAsia="Calibri" w:hAnsi="Arial" w:cs="Arial"/>
                <w:sz w:val="18"/>
                <w:szCs w:val="18"/>
                <w:lang w:val="de-DE"/>
              </w:rPr>
            </w:pPr>
            <w:r w:rsidRPr="00B6013A">
              <w:rPr>
                <w:rFonts w:ascii="Arial" w:eastAsia="Calibri" w:hAnsi="Arial" w:cs="Arial"/>
                <w:sz w:val="18"/>
                <w:szCs w:val="18"/>
                <w:lang w:val="de-DE"/>
              </w:rPr>
              <w:t>Firmenstempel / rechtsverbindliche Unterschrift</w:t>
            </w:r>
          </w:p>
        </w:tc>
      </w:tr>
    </w:tbl>
    <w:p w:rsidR="00B6013A" w:rsidRPr="00B6013A" w:rsidRDefault="00B6013A" w:rsidP="00B6013A">
      <w:pPr>
        <w:spacing w:after="160" w:line="259" w:lineRule="auto"/>
        <w:rPr>
          <w:rFonts w:ascii="Arial" w:eastAsia="Calibri" w:hAnsi="Arial" w:cs="Arial"/>
          <w:lang w:val="de-DE"/>
        </w:rPr>
      </w:pPr>
    </w:p>
    <w:p w:rsidR="00B6013A" w:rsidRPr="00B6013A" w:rsidRDefault="00B6013A" w:rsidP="00B6013A">
      <w:pPr>
        <w:spacing w:after="160" w:line="259" w:lineRule="auto"/>
        <w:rPr>
          <w:rFonts w:ascii="Arial" w:eastAsia="Calibri" w:hAnsi="Arial" w:cs="Arial"/>
          <w:lang w:val="de-DE"/>
        </w:rPr>
        <w:sectPr w:rsidR="00B6013A" w:rsidRPr="00B6013A" w:rsidSect="00C826D9">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p w:rsidR="00B6013A" w:rsidRPr="00B6013A" w:rsidRDefault="00B6013A" w:rsidP="00B6013A">
      <w:pPr>
        <w:spacing w:after="160" w:line="259" w:lineRule="auto"/>
        <w:rPr>
          <w:rFonts w:ascii="Arial" w:eastAsia="Calibri" w:hAnsi="Arial" w:cs="Arial"/>
          <w:b/>
          <w:sz w:val="28"/>
          <w:szCs w:val="28"/>
          <w:lang w:val="de-DE"/>
        </w:rPr>
      </w:pPr>
      <w:r w:rsidRPr="00B6013A">
        <w:rPr>
          <w:rFonts w:ascii="Arial" w:eastAsia="Calibri" w:hAnsi="Arial" w:cs="Arial"/>
          <w:b/>
          <w:sz w:val="28"/>
          <w:szCs w:val="28"/>
          <w:lang w:val="de-DE"/>
        </w:rPr>
        <w:lastRenderedPageBreak/>
        <w:t>Anhang 1: Liste der präqualifizierten Zweigniederlassungen</w:t>
      </w:r>
    </w:p>
    <w:p w:rsidR="00B6013A" w:rsidRPr="00B6013A" w:rsidRDefault="00B6013A" w:rsidP="00B6013A">
      <w:pPr>
        <w:spacing w:after="160" w:line="259" w:lineRule="auto"/>
        <w:rPr>
          <w:rFonts w:ascii="Arial" w:eastAsia="Calibri" w:hAnsi="Arial" w:cs="Arial"/>
          <w:b/>
          <w:sz w:val="28"/>
          <w:szCs w:val="28"/>
          <w:lang w:val="de-DE"/>
        </w:rPr>
      </w:pPr>
    </w:p>
    <w:tbl>
      <w:tblPr>
        <w:tblW w:w="9494" w:type="dxa"/>
        <w:tblLayout w:type="fixed"/>
        <w:tblLook w:val="0000" w:firstRow="0" w:lastRow="0" w:firstColumn="0" w:lastColumn="0" w:noHBand="0" w:noVBand="0"/>
      </w:tblPr>
      <w:tblGrid>
        <w:gridCol w:w="9464"/>
        <w:gridCol w:w="30"/>
      </w:tblGrid>
      <w:tr w:rsidR="00B6013A" w:rsidRPr="00B6013A" w:rsidTr="00FE29E4">
        <w:trPr>
          <w:trHeight w:val="451"/>
        </w:trPr>
        <w:tc>
          <w:tcPr>
            <w:tcW w:w="9494" w:type="dxa"/>
            <w:gridSpan w:val="2"/>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trHeight w:val="451"/>
        </w:trPr>
        <w:tc>
          <w:tcPr>
            <w:tcW w:w="9494" w:type="dxa"/>
            <w:gridSpan w:val="2"/>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B6013A">
            <w:pPr>
              <w:pBdr>
                <w:bottom w:val="dashed" w:sz="2" w:space="1" w:color="auto"/>
              </w:pBdr>
              <w:spacing w:after="160" w:line="259" w:lineRule="auto"/>
              <w:rPr>
                <w:rFonts w:ascii="Arial" w:eastAsia="Calibri" w:hAnsi="Arial" w:cs="Arial"/>
                <w:lang w:val="de-DE"/>
              </w:rPr>
            </w:pPr>
          </w:p>
          <w:p w:rsidR="00B6013A" w:rsidRPr="00B6013A" w:rsidRDefault="00B6013A" w:rsidP="00B6013A">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noProof/>
                <w:lang w:val="de-DE"/>
              </w:rPr>
              <w:t> </w:t>
            </w:r>
            <w:r w:rsidRPr="00B6013A">
              <w:rPr>
                <w:rFonts w:ascii="Arial" w:eastAsia="Calibri" w:hAnsi="Arial" w:cs="Arial"/>
                <w:lang w:val="de-DE"/>
              </w:rPr>
              <w:fldChar w:fldCharType="end"/>
            </w:r>
          </w:p>
        </w:tc>
      </w:tr>
      <w:tr w:rsidR="00B6013A" w:rsidRPr="00B6013A" w:rsidTr="00FE29E4">
        <w:trPr>
          <w:gridAfter w:val="1"/>
          <w:wAfter w:w="30" w:type="dxa"/>
          <w:trHeight w:val="451"/>
        </w:trPr>
        <w:tc>
          <w:tcPr>
            <w:tcW w:w="9464" w:type="dxa"/>
            <w:shd w:val="clear" w:color="auto" w:fill="auto"/>
          </w:tcPr>
          <w:p w:rsidR="00B6013A" w:rsidRPr="00B6013A" w:rsidRDefault="00B6013A" w:rsidP="00806067">
            <w:pPr>
              <w:pBdr>
                <w:bottom w:val="dashed" w:sz="2" w:space="1" w:color="auto"/>
              </w:pBdr>
              <w:spacing w:after="160" w:line="259" w:lineRule="auto"/>
              <w:rPr>
                <w:rFonts w:ascii="Arial" w:eastAsia="Calibri" w:hAnsi="Arial" w:cs="Arial"/>
                <w:lang w:val="de-DE"/>
              </w:rPr>
            </w:pPr>
            <w:r w:rsidRPr="00B6013A">
              <w:rPr>
                <w:rFonts w:ascii="Arial" w:eastAsia="Calibri" w:hAnsi="Arial" w:cs="Arial"/>
                <w:lang w:val="de-DE"/>
              </w:rPr>
              <w:fldChar w:fldCharType="begin">
                <w:ffData>
                  <w:name w:val="Zweigniederlassung2"/>
                  <w:enabled/>
                  <w:calcOnExit w:val="0"/>
                  <w:textInput/>
                </w:ffData>
              </w:fldChar>
            </w:r>
            <w:r w:rsidRPr="00B6013A">
              <w:rPr>
                <w:rFonts w:ascii="Arial" w:eastAsia="Calibri" w:hAnsi="Arial" w:cs="Arial"/>
                <w:lang w:val="de-DE"/>
              </w:rPr>
              <w:instrText xml:space="preserve"> FORMTEXT </w:instrText>
            </w:r>
            <w:r w:rsidRPr="00B6013A">
              <w:rPr>
                <w:rFonts w:ascii="Arial" w:eastAsia="Calibri" w:hAnsi="Arial" w:cs="Arial"/>
                <w:lang w:val="de-DE"/>
              </w:rPr>
            </w:r>
            <w:r w:rsidRPr="00B6013A">
              <w:rPr>
                <w:rFonts w:ascii="Arial" w:eastAsia="Calibri" w:hAnsi="Arial" w:cs="Arial"/>
                <w:lang w:val="de-DE"/>
              </w:rPr>
              <w:fldChar w:fldCharType="separate"/>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00806067">
              <w:rPr>
                <w:rFonts w:ascii="Arial" w:eastAsia="Calibri" w:hAnsi="Arial" w:cs="Arial"/>
                <w:lang w:val="de-DE"/>
              </w:rPr>
              <w:t> </w:t>
            </w:r>
            <w:r w:rsidRPr="00B6013A">
              <w:rPr>
                <w:rFonts w:ascii="Arial" w:eastAsia="Calibri" w:hAnsi="Arial" w:cs="Arial"/>
                <w:lang w:val="de-DE"/>
              </w:rPr>
              <w:fldChar w:fldCharType="end"/>
            </w:r>
          </w:p>
        </w:tc>
      </w:tr>
    </w:tbl>
    <w:p w:rsidR="00B6013A" w:rsidRPr="00B6013A" w:rsidRDefault="00B6013A" w:rsidP="00B6013A">
      <w:pPr>
        <w:spacing w:after="160" w:line="259" w:lineRule="auto"/>
        <w:rPr>
          <w:rFonts w:ascii="Arial" w:eastAsia="Calibri" w:hAnsi="Arial" w:cs="Arial"/>
          <w:b/>
          <w:sz w:val="28"/>
          <w:szCs w:val="28"/>
          <w:lang w:val="de-DE"/>
        </w:rPr>
      </w:pPr>
    </w:p>
    <w:p w:rsidR="004B5F04" w:rsidRDefault="004B5F04"/>
    <w:sectPr w:rsidR="004B5F04" w:rsidSect="00C826D9">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13A" w:rsidRDefault="00B6013A" w:rsidP="00B6013A">
      <w:pPr>
        <w:spacing w:after="0" w:line="240" w:lineRule="auto"/>
      </w:pPr>
      <w:r>
        <w:separator/>
      </w:r>
    </w:p>
  </w:endnote>
  <w:endnote w:type="continuationSeparator" w:id="0">
    <w:p w:rsidR="00B6013A" w:rsidRDefault="00B6013A" w:rsidP="00B6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282BFB" w:rsidRDefault="00B6013A">
    <w:pPr>
      <w:pStyle w:val="Fuzeile"/>
      <w:rPr>
        <w:rFonts w:ascii="Arial" w:hAnsi="Arial" w:cs="Arial"/>
        <w:sz w:val="14"/>
        <w:szCs w:val="14"/>
      </w:rPr>
    </w:pPr>
    <w:r w:rsidRPr="00282BFB">
      <w:rPr>
        <w:rFonts w:ascii="Arial" w:hAnsi="Arial" w:cs="Arial"/>
        <w:sz w:val="14"/>
        <w:szCs w:val="14"/>
      </w:rPr>
      <w:t>Eigenerklärung PQ-VOB, aufgestellt in Abstimmung mit dem BM</w:t>
    </w:r>
    <w:r>
      <w:rPr>
        <w:rFonts w:ascii="Arial" w:hAnsi="Arial" w:cs="Arial"/>
        <w:sz w:val="14"/>
        <w:szCs w:val="14"/>
      </w:rPr>
      <w:t>I</w:t>
    </w:r>
    <w:r w:rsidRPr="00282BFB">
      <w:rPr>
        <w:rFonts w:ascii="Arial" w:hAnsi="Arial" w:cs="Arial"/>
        <w:sz w:val="14"/>
        <w:szCs w:val="14"/>
      </w:rPr>
      <w:t>, Referat B</w:t>
    </w:r>
    <w:r>
      <w:rPr>
        <w:rFonts w:ascii="Arial" w:hAnsi="Arial" w:cs="Arial"/>
        <w:sz w:val="14"/>
        <w:szCs w:val="14"/>
      </w:rPr>
      <w:t>W</w:t>
    </w:r>
    <w:r w:rsidRPr="00282BFB">
      <w:rPr>
        <w:rFonts w:ascii="Arial" w:hAnsi="Arial" w:cs="Arial"/>
        <w:sz w:val="14"/>
        <w:szCs w:val="14"/>
      </w:rPr>
      <w:t xml:space="preserve"> I 7; Stand: </w:t>
    </w:r>
    <w:r>
      <w:rPr>
        <w:rFonts w:ascii="Arial" w:hAnsi="Arial" w:cs="Arial"/>
        <w:sz w:val="14"/>
        <w:szCs w:val="14"/>
      </w:rPr>
      <w:t>04.11.19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A90919" w:rsidRDefault="00B6013A" w:rsidP="00A90919">
    <w:pPr>
      <w:tabs>
        <w:tab w:val="center" w:pos="4536"/>
        <w:tab w:val="right" w:pos="9072"/>
      </w:tabs>
      <w:spacing w:after="0" w:line="240" w:lineRule="auto"/>
      <w:rPr>
        <w:rFonts w:ascii="Arial" w:hAnsi="Arial" w:cs="Arial"/>
        <w:sz w:val="14"/>
        <w:szCs w:val="14"/>
      </w:rPr>
    </w:pPr>
    <w:r w:rsidRPr="00A90919">
      <w:rPr>
        <w:rFonts w:ascii="Arial" w:hAnsi="Arial" w:cs="Arial"/>
        <w:sz w:val="14"/>
        <w:szCs w:val="14"/>
      </w:rPr>
      <w:t>Eigenerklärung PQ-VOB, aufgestellt in Abstimmung mit dem BM</w:t>
    </w:r>
    <w:r>
      <w:rPr>
        <w:rFonts w:ascii="Arial" w:hAnsi="Arial" w:cs="Arial"/>
        <w:sz w:val="14"/>
        <w:szCs w:val="14"/>
      </w:rPr>
      <w:t>I</w:t>
    </w:r>
    <w:r w:rsidRPr="00A90919">
      <w:rPr>
        <w:rFonts w:ascii="Arial" w:hAnsi="Arial" w:cs="Arial"/>
        <w:sz w:val="14"/>
        <w:szCs w:val="14"/>
      </w:rPr>
      <w:t>, Referat B</w:t>
    </w:r>
    <w:r>
      <w:rPr>
        <w:rFonts w:ascii="Arial" w:hAnsi="Arial" w:cs="Arial"/>
        <w:sz w:val="14"/>
        <w:szCs w:val="14"/>
      </w:rPr>
      <w:t>W</w:t>
    </w:r>
    <w:r w:rsidRPr="00A90919">
      <w:rPr>
        <w:rFonts w:ascii="Arial" w:hAnsi="Arial" w:cs="Arial"/>
        <w:sz w:val="14"/>
        <w:szCs w:val="14"/>
      </w:rPr>
      <w:t xml:space="preserve"> I 7; Stand: </w:t>
    </w:r>
    <w:r>
      <w:rPr>
        <w:rFonts w:ascii="Arial" w:hAnsi="Arial" w:cs="Arial"/>
        <w:sz w:val="14"/>
        <w:szCs w:val="14"/>
      </w:rPr>
      <w:t>04</w:t>
    </w:r>
    <w:r w:rsidRPr="00A90919">
      <w:rPr>
        <w:rFonts w:ascii="Arial" w:hAnsi="Arial" w:cs="Arial"/>
        <w:sz w:val="14"/>
        <w:szCs w:val="14"/>
      </w:rPr>
      <w:t>.</w:t>
    </w:r>
    <w:r>
      <w:rPr>
        <w:rFonts w:ascii="Arial" w:hAnsi="Arial" w:cs="Arial"/>
        <w:sz w:val="14"/>
        <w:szCs w:val="14"/>
      </w:rPr>
      <w:t>11</w:t>
    </w:r>
    <w:r w:rsidRPr="00A90919">
      <w:rPr>
        <w:rFonts w:ascii="Arial" w:hAnsi="Arial" w:cs="Arial"/>
        <w:sz w:val="14"/>
        <w:szCs w:val="14"/>
      </w:rPr>
      <w:t>.1</w:t>
    </w:r>
    <w:r>
      <w:rPr>
        <w:rFonts w:ascii="Arial" w:hAnsi="Arial" w:cs="Arial"/>
        <w:sz w:val="14"/>
        <w:szCs w:val="14"/>
      </w:rPr>
      <w:t>9</w:t>
    </w:r>
  </w:p>
  <w:p w:rsidR="00B6013A" w:rsidRDefault="00B6013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13A" w:rsidRDefault="00B6013A" w:rsidP="00B6013A">
      <w:pPr>
        <w:spacing w:after="0" w:line="240" w:lineRule="auto"/>
      </w:pPr>
      <w:r>
        <w:separator/>
      </w:r>
    </w:p>
  </w:footnote>
  <w:footnote w:type="continuationSeparator" w:id="0">
    <w:p w:rsidR="00B6013A" w:rsidRDefault="00B6013A" w:rsidP="00B6013A">
      <w:pPr>
        <w:spacing w:after="0" w:line="240" w:lineRule="auto"/>
      </w:pPr>
      <w:r>
        <w:continuationSeparator/>
      </w:r>
    </w:p>
  </w:footnote>
  <w:footnote w:id="1">
    <w:p w:rsidR="00B6013A" w:rsidRPr="00025CE0" w:rsidRDefault="00B6013A" w:rsidP="00B6013A">
      <w:pPr>
        <w:pStyle w:val="Funotentext"/>
        <w:rPr>
          <w:sz w:val="18"/>
          <w:szCs w:val="18"/>
        </w:rPr>
      </w:pPr>
      <w:r w:rsidRPr="00025CE0">
        <w:rPr>
          <w:rStyle w:val="Funotenzeichen"/>
          <w:sz w:val="18"/>
          <w:szCs w:val="18"/>
        </w:rPr>
        <w:footnoteRef/>
      </w:r>
      <w:r w:rsidRPr="00025CE0">
        <w:rPr>
          <w:sz w:val="18"/>
          <w:szCs w:val="18"/>
        </w:rPr>
        <w:t xml:space="preserve"> Nr.12 nur, falls keine Verpflichtung zur Eintragung ins Handelsregister besteht bzw. bei Aufrechterhaltung der PQ</w:t>
      </w:r>
    </w:p>
  </w:footnote>
  <w:footnote w:id="2">
    <w:p w:rsidR="00B6013A" w:rsidRDefault="00B6013A" w:rsidP="00B6013A">
      <w:pPr>
        <w:pStyle w:val="Funotentext"/>
      </w:pPr>
      <w:r>
        <w:rPr>
          <w:rStyle w:val="Funotenzeichen"/>
        </w:rPr>
        <w:footnoteRef/>
      </w:r>
      <w:r>
        <w:t xml:space="preserve"> Nur bei verpflichtender Eintragung in das Handelsregister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Pr="00C826D9" w:rsidRDefault="00806067" w:rsidP="00C826D9">
    <w:pPr>
      <w:tabs>
        <w:tab w:val="center" w:pos="4536"/>
        <w:tab w:val="right" w:pos="9072"/>
      </w:tabs>
      <w:spacing w:after="0" w:line="240" w:lineRule="auto"/>
      <w:jc w:val="right"/>
    </w:pPr>
    <w:fldSimple w:instr=" FILENAME  \* Caps  \* MERGEFORMAT ">
      <w:r w:rsidR="00B6013A">
        <w:rPr>
          <w:noProof/>
        </w:rPr>
        <w:t>Eigenerklärung_Lfd.1_15_Anl1.Doc</w:t>
      </w:r>
    </w:fldSimple>
    <w:r w:rsidR="00B6013A" w:rsidRPr="00C826D9">
      <w:t xml:space="preserve">    Seite </w:t>
    </w:r>
    <w:r w:rsidR="00B6013A" w:rsidRPr="00C826D9">
      <w:fldChar w:fldCharType="begin"/>
    </w:r>
    <w:r w:rsidR="00B6013A" w:rsidRPr="00C826D9">
      <w:instrText xml:space="preserve"> PAGE    \* MERGEFORMAT </w:instrText>
    </w:r>
    <w:r w:rsidR="00B6013A" w:rsidRPr="00C826D9">
      <w:fldChar w:fldCharType="separate"/>
    </w:r>
    <w:r w:rsidR="005C2E4A">
      <w:rPr>
        <w:noProof/>
      </w:rPr>
      <w:t>4</w:t>
    </w:r>
    <w:r w:rsidR="00B6013A" w:rsidRPr="00C826D9">
      <w:fldChar w:fldCharType="end"/>
    </w:r>
    <w:r w:rsidR="00B6013A" w:rsidRPr="00C826D9">
      <w:t xml:space="preserve"> von </w:t>
    </w:r>
    <w:fldSimple w:instr=" NUMPAGES   \* MERGEFORMAT ">
      <w:r w:rsidR="005C2E4A">
        <w:rPr>
          <w:noProof/>
        </w:rPr>
        <w:t>5</w:t>
      </w:r>
    </w:fldSimple>
  </w:p>
  <w:p w:rsidR="00B6013A" w:rsidRPr="00C826D9" w:rsidRDefault="00B6013A" w:rsidP="00C82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3A" w:rsidRDefault="00B6013A" w:rsidP="005D0A1F">
    <w:pPr>
      <w:pStyle w:val="Kopfzeile"/>
      <w:jc w:val="center"/>
    </w:pPr>
    <w:r>
      <w:rPr>
        <w:rFonts w:ascii="Verdana" w:hAnsi="Verdana"/>
        <w:b/>
        <w:noProof/>
        <w:color w:val="000080"/>
        <w:sz w:val="16"/>
        <w:szCs w:val="16"/>
        <w:lang w:val="de-AT" w:eastAsia="de-AT"/>
      </w:rPr>
      <w:drawing>
        <wp:inline distT="0" distB="0" distL="0" distR="0" wp14:anchorId="66040709" wp14:editId="438ED9FB">
          <wp:extent cx="1485900" cy="523875"/>
          <wp:effectExtent l="0" t="0" r="0" b="9525"/>
          <wp:docPr id="2" name="Bild 1" descr="VMC Logo und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MC Logo und 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3875"/>
                  </a:xfrm>
                  <a:prstGeom prst="rect">
                    <a:avLst/>
                  </a:prstGeom>
                  <a:noFill/>
                  <a:ln>
                    <a:noFill/>
                  </a:ln>
                </pic:spPr>
              </pic:pic>
            </a:graphicData>
          </a:graphic>
        </wp:inline>
      </w:drawing>
    </w:r>
    <w:r>
      <w:rPr>
        <w:noProof/>
        <w:lang w:val="de-AT" w:eastAsia="de-AT"/>
      </w:rPr>
      <w:drawing>
        <wp:inline distT="0" distB="0" distL="0" distR="0" wp14:anchorId="5A4D59BC" wp14:editId="64785C2F">
          <wp:extent cx="5762625" cy="561975"/>
          <wp:effectExtent l="0" t="0" r="9525" b="9525"/>
          <wp:docPr id="3" name="Bild 1" descr="PQ-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4BB" w:rsidRDefault="00806067" w:rsidP="00D118E6">
    <w:pPr>
      <w:pStyle w:val="Kopfzeile"/>
      <w:jc w:val="right"/>
    </w:pPr>
    <w:fldSimple w:instr=" FILENAME  \* Caps  \* MERGEFORMAT ">
      <w:r w:rsidR="00B6013A">
        <w:rPr>
          <w:noProof/>
        </w:rPr>
        <w:t>Eigenerklärung_Lfd.1_15_Anl1.Doc</w:t>
      </w:r>
    </w:fldSimple>
    <w:r w:rsidR="00B6013A" w:rsidRPr="00C826D9">
      <w:t xml:space="preserve">    Seite </w:t>
    </w:r>
    <w:r w:rsidR="00B6013A" w:rsidRPr="00C826D9">
      <w:fldChar w:fldCharType="begin"/>
    </w:r>
    <w:r w:rsidR="00B6013A" w:rsidRPr="00C826D9">
      <w:instrText xml:space="preserve"> PAGE    \* MERGEFORMAT </w:instrText>
    </w:r>
    <w:r w:rsidR="00B6013A" w:rsidRPr="00C826D9">
      <w:fldChar w:fldCharType="separate"/>
    </w:r>
    <w:r w:rsidR="005C2E4A">
      <w:rPr>
        <w:noProof/>
      </w:rPr>
      <w:t>5</w:t>
    </w:r>
    <w:r w:rsidR="00B6013A" w:rsidRPr="00C826D9">
      <w:fldChar w:fldCharType="end"/>
    </w:r>
    <w:r w:rsidR="00B6013A" w:rsidRPr="00C826D9">
      <w:t xml:space="preserve"> von </w:t>
    </w:r>
    <w:fldSimple w:instr=" NUMPAGES   \* MERGEFORMAT ">
      <w:r w:rsidR="005C2E4A">
        <w:rPr>
          <w:noProof/>
        </w:rPr>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40"/>
    <w:multiLevelType w:val="singleLevel"/>
    <w:tmpl w:val="04070001"/>
    <w:lvl w:ilvl="0">
      <w:start w:val="1"/>
      <w:numFmt w:val="bullet"/>
      <w:lvlText w:val=""/>
      <w:lvlJc w:val="left"/>
      <w:pPr>
        <w:ind w:left="720" w:hanging="360"/>
      </w:pPr>
      <w:rPr>
        <w:rFonts w:ascii="Symbol" w:hAnsi="Symbol" w:hint="default"/>
      </w:rPr>
    </w:lvl>
  </w:abstractNum>
  <w:abstractNum w:abstractNumId="1">
    <w:nsid w:val="39E670E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3CC2309B"/>
    <w:multiLevelType w:val="hybridMultilevel"/>
    <w:tmpl w:val="394EF034"/>
    <w:lvl w:ilvl="0" w:tplc="04070001">
      <w:start w:val="1"/>
      <w:numFmt w:val="bullet"/>
      <w:lvlText w:val=""/>
      <w:lvlJc w:val="left"/>
      <w:pPr>
        <w:ind w:left="1145" w:hanging="360"/>
      </w:pPr>
      <w:rPr>
        <w:rFonts w:ascii="Symbol" w:hAnsi="Symbol" w:hint="default"/>
      </w:rPr>
    </w:lvl>
    <w:lvl w:ilvl="1" w:tplc="A704C294">
      <w:numFmt w:val="bullet"/>
      <w:lvlText w:val="-"/>
      <w:lvlJc w:val="left"/>
      <w:pPr>
        <w:ind w:left="1865" w:hanging="360"/>
      </w:pPr>
      <w:rPr>
        <w:rFonts w:ascii="Arial" w:eastAsia="Times New Roman" w:hAnsi="Arial" w:cs="Arial"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nsid w:val="4E98507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bZvIkwsxHyAS1+wXijpqxQrtH6Y=" w:salt="er3riW8w9/eZSsPPVPErE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3A"/>
    <w:rsid w:val="0001095C"/>
    <w:rsid w:val="004B5F04"/>
    <w:rsid w:val="004C5EAC"/>
    <w:rsid w:val="005C2E4A"/>
    <w:rsid w:val="007E7F7A"/>
    <w:rsid w:val="00806067"/>
    <w:rsid w:val="00B601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01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013A"/>
    <w:rPr>
      <w:sz w:val="20"/>
      <w:szCs w:val="20"/>
    </w:rPr>
  </w:style>
  <w:style w:type="paragraph" w:styleId="Kopfzeile">
    <w:name w:val="header"/>
    <w:basedOn w:val="Standard"/>
    <w:link w:val="Kopf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KopfzeileZchn">
    <w:name w:val="Kopfzeile Zchn"/>
    <w:basedOn w:val="Absatz-Standardschriftart"/>
    <w:link w:val="Kopfzeile"/>
    <w:uiPriority w:val="99"/>
    <w:rsid w:val="00B6013A"/>
    <w:rPr>
      <w:rFonts w:ascii="Calibri" w:eastAsia="Calibri" w:hAnsi="Calibri" w:cs="Times New Roman"/>
      <w:lang w:val="de-DE"/>
    </w:rPr>
  </w:style>
  <w:style w:type="paragraph" w:styleId="Fuzeile">
    <w:name w:val="footer"/>
    <w:basedOn w:val="Standard"/>
    <w:link w:val="Fu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FuzeileZchn">
    <w:name w:val="Fußzeile Zchn"/>
    <w:basedOn w:val="Absatz-Standardschriftart"/>
    <w:link w:val="Fuzeile"/>
    <w:uiPriority w:val="99"/>
    <w:rsid w:val="00B6013A"/>
    <w:rPr>
      <w:rFonts w:ascii="Calibri" w:eastAsia="Calibri" w:hAnsi="Calibri" w:cs="Times New Roman"/>
      <w:lang w:val="de-DE"/>
    </w:rPr>
  </w:style>
  <w:style w:type="character" w:styleId="Funotenzeichen">
    <w:name w:val="footnote reference"/>
    <w:semiHidden/>
    <w:rsid w:val="00B6013A"/>
    <w:rPr>
      <w:vertAlign w:val="superscript"/>
    </w:rPr>
  </w:style>
  <w:style w:type="paragraph" w:styleId="Sprechblasentext">
    <w:name w:val="Balloon Text"/>
    <w:basedOn w:val="Standard"/>
    <w:link w:val="SprechblasentextZchn"/>
    <w:uiPriority w:val="99"/>
    <w:semiHidden/>
    <w:unhideWhenUsed/>
    <w:rsid w:val="00B6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601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6013A"/>
    <w:rPr>
      <w:sz w:val="20"/>
      <w:szCs w:val="20"/>
    </w:rPr>
  </w:style>
  <w:style w:type="paragraph" w:styleId="Kopfzeile">
    <w:name w:val="header"/>
    <w:basedOn w:val="Standard"/>
    <w:link w:val="Kopf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KopfzeileZchn">
    <w:name w:val="Kopfzeile Zchn"/>
    <w:basedOn w:val="Absatz-Standardschriftart"/>
    <w:link w:val="Kopfzeile"/>
    <w:uiPriority w:val="99"/>
    <w:rsid w:val="00B6013A"/>
    <w:rPr>
      <w:rFonts w:ascii="Calibri" w:eastAsia="Calibri" w:hAnsi="Calibri" w:cs="Times New Roman"/>
      <w:lang w:val="de-DE"/>
    </w:rPr>
  </w:style>
  <w:style w:type="paragraph" w:styleId="Fuzeile">
    <w:name w:val="footer"/>
    <w:basedOn w:val="Standard"/>
    <w:link w:val="FuzeileZchn"/>
    <w:uiPriority w:val="99"/>
    <w:unhideWhenUsed/>
    <w:rsid w:val="00B6013A"/>
    <w:pPr>
      <w:tabs>
        <w:tab w:val="center" w:pos="4536"/>
        <w:tab w:val="right" w:pos="9072"/>
      </w:tabs>
      <w:spacing w:after="0" w:line="240" w:lineRule="auto"/>
    </w:pPr>
    <w:rPr>
      <w:rFonts w:ascii="Calibri" w:eastAsia="Calibri" w:hAnsi="Calibri" w:cs="Times New Roman"/>
      <w:lang w:val="de-DE"/>
    </w:rPr>
  </w:style>
  <w:style w:type="character" w:customStyle="1" w:styleId="FuzeileZchn">
    <w:name w:val="Fußzeile Zchn"/>
    <w:basedOn w:val="Absatz-Standardschriftart"/>
    <w:link w:val="Fuzeile"/>
    <w:uiPriority w:val="99"/>
    <w:rsid w:val="00B6013A"/>
    <w:rPr>
      <w:rFonts w:ascii="Calibri" w:eastAsia="Calibri" w:hAnsi="Calibri" w:cs="Times New Roman"/>
      <w:lang w:val="de-DE"/>
    </w:rPr>
  </w:style>
  <w:style w:type="character" w:styleId="Funotenzeichen">
    <w:name w:val="footnote reference"/>
    <w:semiHidden/>
    <w:rsid w:val="00B6013A"/>
    <w:rPr>
      <w:vertAlign w:val="superscript"/>
    </w:rPr>
  </w:style>
  <w:style w:type="paragraph" w:styleId="Sprechblasentext">
    <w:name w:val="Balloon Text"/>
    <w:basedOn w:val="Standard"/>
    <w:link w:val="SprechblasentextZchn"/>
    <w:uiPriority w:val="99"/>
    <w:semiHidden/>
    <w:unhideWhenUsed/>
    <w:rsid w:val="00B6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7E03D8A7049A4F83CCC331221C9681" ma:contentTypeVersion="4" ma:contentTypeDescription="Ein neues Dokument erstellen." ma:contentTypeScope="" ma:versionID="fed6fb2d76d8d133a9273770086b36f3">
  <xsd:schema xmlns:xsd="http://www.w3.org/2001/XMLSchema" xmlns:xs="http://www.w3.org/2001/XMLSchema" xmlns:p="http://schemas.microsoft.com/office/2006/metadata/properties" xmlns:ns2="21b05d12-8cd4-4816-acd6-9b2fdb83f1d2" xmlns:ns3="65073ffe-670e-4e96-bf2c-45417523208e" targetNamespace="http://schemas.microsoft.com/office/2006/metadata/properties" ma:root="true" ma:fieldsID="65f2f249e97e825ff83ca83f09c35c94" ns2:_="" ns3:_="">
    <xsd:import namespace="21b05d12-8cd4-4816-acd6-9b2fdb83f1d2"/>
    <xsd:import namespace="65073ffe-670e-4e96-bf2c-4541752320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05d12-8cd4-4816-acd6-9b2fdb83f1d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73ffe-670e-4e96-bf2c-4541752320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8B43A-89B1-4E1C-9BF2-B4D9D964043D}"/>
</file>

<file path=customXml/itemProps2.xml><?xml version="1.0" encoding="utf-8"?>
<ds:datastoreItem xmlns:ds="http://schemas.openxmlformats.org/officeDocument/2006/customXml" ds:itemID="{F12D2F6F-CE90-4539-A905-3427EE8B6811}"/>
</file>

<file path=customXml/itemProps3.xml><?xml version="1.0" encoding="utf-8"?>
<ds:datastoreItem xmlns:ds="http://schemas.openxmlformats.org/officeDocument/2006/customXml" ds:itemID="{AA1E1BBD-8126-4F5C-8FE9-F978E4E6428D}"/>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8958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Naskau</dc:creator>
  <cp:lastModifiedBy>Thilo Waldhör</cp:lastModifiedBy>
  <cp:revision>6</cp:revision>
  <dcterms:created xsi:type="dcterms:W3CDTF">2019-11-12T15:42:00Z</dcterms:created>
  <dcterms:modified xsi:type="dcterms:W3CDTF">2019-11-14T07:16:00Z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0x010100777E03D8A7049A4F83CCC331221C9681</vt:lpwstr>
  </property>
  <property fmtid="{D5CDD505-2E9C-101B-9397-08002B2CF9AE}" pid="3" name="Order">
    <vt:r8>21400</vt:r8>
  </property>
</Properties>
</file>